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E194E" w14:textId="27AEA4BE" w:rsidR="00EF1DF3" w:rsidRDefault="00EF1DF3" w:rsidP="006B49A2">
      <w:pPr>
        <w:jc w:val="center"/>
        <w:rPr>
          <w:b/>
          <w:bCs/>
          <w:sz w:val="32"/>
          <w:szCs w:val="32"/>
        </w:rPr>
      </w:pPr>
      <w:r w:rsidRPr="00EF1DF3">
        <w:rPr>
          <w:b/>
          <w:bCs/>
          <w:sz w:val="32"/>
          <w:szCs w:val="32"/>
        </w:rPr>
        <w:t xml:space="preserve">The life and times of our </w:t>
      </w:r>
      <w:r w:rsidR="002C6B14">
        <w:rPr>
          <w:b/>
          <w:bCs/>
          <w:sz w:val="32"/>
          <w:szCs w:val="32"/>
        </w:rPr>
        <w:t>forebears</w:t>
      </w:r>
      <w:r w:rsidRPr="00EF1DF3">
        <w:rPr>
          <w:b/>
          <w:bCs/>
          <w:sz w:val="32"/>
          <w:szCs w:val="32"/>
        </w:rPr>
        <w:t xml:space="preserve"> in Ireland</w:t>
      </w:r>
    </w:p>
    <w:p w14:paraId="10A9DCE9" w14:textId="43C39142" w:rsidR="00D46BB3" w:rsidRDefault="00D46BB3">
      <w:pPr>
        <w:rPr>
          <w:sz w:val="28"/>
          <w:szCs w:val="28"/>
        </w:rPr>
      </w:pPr>
      <w:r>
        <w:rPr>
          <w:sz w:val="28"/>
          <w:szCs w:val="28"/>
        </w:rPr>
        <w:t>If you were a Catholic born in Ireland</w:t>
      </w:r>
      <w:r w:rsidR="00796CA6">
        <w:rPr>
          <w:sz w:val="28"/>
          <w:szCs w:val="28"/>
        </w:rPr>
        <w:t>,</w:t>
      </w:r>
      <w:r>
        <w:rPr>
          <w:sz w:val="28"/>
          <w:szCs w:val="28"/>
        </w:rPr>
        <w:t xml:space="preserve"> </w:t>
      </w:r>
      <w:r w:rsidR="006B49A2">
        <w:rPr>
          <w:sz w:val="28"/>
          <w:szCs w:val="28"/>
        </w:rPr>
        <w:t xml:space="preserve">your family history </w:t>
      </w:r>
      <w:r w:rsidR="00F83FEF">
        <w:rPr>
          <w:sz w:val="28"/>
          <w:szCs w:val="28"/>
        </w:rPr>
        <w:t>revealed</w:t>
      </w:r>
      <w:r w:rsidR="006B49A2">
        <w:rPr>
          <w:sz w:val="28"/>
          <w:szCs w:val="28"/>
        </w:rPr>
        <w:t xml:space="preserve"> a woeful tale of</w:t>
      </w:r>
      <w:r>
        <w:rPr>
          <w:sz w:val="28"/>
          <w:szCs w:val="28"/>
        </w:rPr>
        <w:t xml:space="preserve"> injustice, discrimination, famine, </w:t>
      </w:r>
      <w:r w:rsidR="00FF0071">
        <w:rPr>
          <w:sz w:val="28"/>
          <w:szCs w:val="28"/>
        </w:rPr>
        <w:t>disease,</w:t>
      </w:r>
      <w:r>
        <w:rPr>
          <w:sz w:val="28"/>
          <w:szCs w:val="28"/>
        </w:rPr>
        <w:t xml:space="preserve"> and cruelty on a scale unimaginable for those of us lucky to live in a place like Australia today.</w:t>
      </w:r>
      <w:r w:rsidR="00DA4B58">
        <w:rPr>
          <w:sz w:val="28"/>
          <w:szCs w:val="28"/>
        </w:rPr>
        <w:t xml:space="preserve">  It’s not surprising that many Irish people chose to </w:t>
      </w:r>
      <w:r>
        <w:rPr>
          <w:sz w:val="28"/>
          <w:szCs w:val="28"/>
        </w:rPr>
        <w:t xml:space="preserve"> </w:t>
      </w:r>
      <w:r w:rsidR="00DA4B58">
        <w:rPr>
          <w:sz w:val="28"/>
          <w:szCs w:val="28"/>
        </w:rPr>
        <w:t>emigrate to America and Australia to seek a better life.</w:t>
      </w:r>
    </w:p>
    <w:p w14:paraId="5D9FEAE2" w14:textId="77777777" w:rsidR="002A6C3C" w:rsidRDefault="002A29E5" w:rsidP="002A6C3C">
      <w:pPr>
        <w:shd w:val="clear" w:color="auto" w:fill="FFFFFF"/>
        <w:spacing w:before="100" w:beforeAutospacing="1" w:after="24" w:line="240" w:lineRule="auto"/>
        <w:ind w:left="24"/>
        <w:rPr>
          <w:sz w:val="28"/>
          <w:szCs w:val="28"/>
        </w:rPr>
      </w:pPr>
      <w:r w:rsidRPr="004A15B4">
        <w:rPr>
          <w:sz w:val="28"/>
          <w:szCs w:val="28"/>
        </w:rPr>
        <w:t>In the early 18</w:t>
      </w:r>
      <w:r w:rsidRPr="004A15B4">
        <w:rPr>
          <w:sz w:val="28"/>
          <w:szCs w:val="28"/>
          <w:vertAlign w:val="superscript"/>
        </w:rPr>
        <w:t>th</w:t>
      </w:r>
      <w:r w:rsidRPr="004A15B4">
        <w:rPr>
          <w:sz w:val="28"/>
          <w:szCs w:val="28"/>
        </w:rPr>
        <w:t xml:space="preserve"> Century, Catholic education in Ireland was greatly compromised by the 1709 amendment to an Act which decreed that “any public or private instruction in the Catholic faith would rend</w:t>
      </w:r>
      <w:r w:rsidR="0038688E" w:rsidRPr="004A15B4">
        <w:rPr>
          <w:sz w:val="28"/>
          <w:szCs w:val="28"/>
        </w:rPr>
        <w:t>er</w:t>
      </w:r>
      <w:r w:rsidRPr="004A15B4">
        <w:rPr>
          <w:sz w:val="28"/>
          <w:szCs w:val="28"/>
        </w:rPr>
        <w:t xml:space="preserve"> teachers liable to prosecution</w:t>
      </w:r>
      <w:r w:rsidR="0038688E" w:rsidRPr="004A15B4">
        <w:rPr>
          <w:sz w:val="28"/>
          <w:szCs w:val="28"/>
        </w:rPr>
        <w:t>”</w:t>
      </w:r>
      <w:r w:rsidRPr="004A15B4">
        <w:rPr>
          <w:sz w:val="28"/>
          <w:szCs w:val="28"/>
        </w:rPr>
        <w:t>.  As a result the only way student</w:t>
      </w:r>
      <w:r w:rsidR="0038688E" w:rsidRPr="004A15B4">
        <w:rPr>
          <w:sz w:val="28"/>
          <w:szCs w:val="28"/>
        </w:rPr>
        <w:t>s</w:t>
      </w:r>
      <w:r w:rsidRPr="004A15B4">
        <w:rPr>
          <w:sz w:val="28"/>
          <w:szCs w:val="28"/>
        </w:rPr>
        <w:t xml:space="preserve"> could be educated in this environment was in ‘hedge schools’</w:t>
      </w:r>
      <w:r w:rsidR="00796CA6" w:rsidRPr="004A15B4">
        <w:rPr>
          <w:sz w:val="28"/>
          <w:szCs w:val="28"/>
        </w:rPr>
        <w:t>,</w:t>
      </w:r>
      <w:r w:rsidRPr="004A15B4">
        <w:rPr>
          <w:sz w:val="28"/>
          <w:szCs w:val="28"/>
        </w:rPr>
        <w:t xml:space="preserve"> so called because the students would hide behind hedges to receive instruction</w:t>
      </w:r>
      <w:r w:rsidR="0038688E" w:rsidRPr="004A15B4">
        <w:rPr>
          <w:sz w:val="28"/>
          <w:szCs w:val="28"/>
        </w:rPr>
        <w:t xml:space="preserve"> from their teacher</w:t>
      </w:r>
      <w:r w:rsidRPr="004A15B4">
        <w:rPr>
          <w:sz w:val="28"/>
          <w:szCs w:val="28"/>
        </w:rPr>
        <w:t xml:space="preserve">.  </w:t>
      </w:r>
      <w:r w:rsidR="004A15B4" w:rsidRPr="004A15B4">
        <w:rPr>
          <w:rFonts w:eastAsia="Times New Roman" w:cstheme="minorHAnsi"/>
          <w:color w:val="000000" w:themeColor="text1"/>
          <w:sz w:val="28"/>
          <w:szCs w:val="28"/>
          <w:lang w:eastAsia="en-AU"/>
        </w:rPr>
        <w:t>Lookouts were assigned to warn of British soldiers coming and once the sign</w:t>
      </w:r>
      <w:r w:rsidR="00A15C4E">
        <w:rPr>
          <w:rFonts w:eastAsia="Times New Roman" w:cstheme="minorHAnsi"/>
          <w:color w:val="000000" w:themeColor="text1"/>
          <w:sz w:val="28"/>
          <w:szCs w:val="28"/>
          <w:lang w:eastAsia="en-AU"/>
        </w:rPr>
        <w:t>al</w:t>
      </w:r>
      <w:r w:rsidR="004A15B4" w:rsidRPr="004A15B4">
        <w:rPr>
          <w:rFonts w:eastAsia="Times New Roman" w:cstheme="minorHAnsi"/>
          <w:color w:val="000000" w:themeColor="text1"/>
          <w:sz w:val="28"/>
          <w:szCs w:val="28"/>
          <w:lang w:eastAsia="en-AU"/>
        </w:rPr>
        <w:t xml:space="preserve"> was given everyone scattered.</w:t>
      </w:r>
      <w:r w:rsidR="004A15B4" w:rsidRPr="004A15B4">
        <w:rPr>
          <w:rFonts w:eastAsia="Times New Roman" w:cstheme="minorHAnsi"/>
          <w:i/>
          <w:iCs/>
          <w:color w:val="000000" w:themeColor="text1"/>
          <w:sz w:val="28"/>
          <w:szCs w:val="28"/>
          <w:lang w:eastAsia="en-AU"/>
        </w:rPr>
        <w:t xml:space="preserve">  </w:t>
      </w:r>
      <w:r w:rsidR="0038688E" w:rsidRPr="004A15B4">
        <w:rPr>
          <w:sz w:val="28"/>
          <w:szCs w:val="28"/>
        </w:rPr>
        <w:t xml:space="preserve">Mass services were also held in this manner.  Priests found breaking the law were </w:t>
      </w:r>
      <w:r w:rsidR="004A15B4" w:rsidRPr="004A15B4">
        <w:rPr>
          <w:sz w:val="28"/>
          <w:szCs w:val="28"/>
        </w:rPr>
        <w:t xml:space="preserve">persecuted or </w:t>
      </w:r>
      <w:r w:rsidR="0038688E" w:rsidRPr="004A15B4">
        <w:rPr>
          <w:sz w:val="28"/>
          <w:szCs w:val="28"/>
        </w:rPr>
        <w:t>shot.  These laws were not reformed until 1</w:t>
      </w:r>
      <w:r w:rsidR="006B49A2" w:rsidRPr="004A15B4">
        <w:rPr>
          <w:sz w:val="28"/>
          <w:szCs w:val="28"/>
        </w:rPr>
        <w:t>7</w:t>
      </w:r>
      <w:r w:rsidR="0038688E" w:rsidRPr="004A15B4">
        <w:rPr>
          <w:sz w:val="28"/>
          <w:szCs w:val="28"/>
        </w:rPr>
        <w:t>82.</w:t>
      </w:r>
    </w:p>
    <w:p w14:paraId="60442758" w14:textId="3AB37313" w:rsidR="001F7AE3" w:rsidRDefault="0038688E" w:rsidP="0047772C">
      <w:pPr>
        <w:shd w:val="clear" w:color="auto" w:fill="FFFFFF"/>
        <w:spacing w:before="100" w:beforeAutospacing="1" w:after="24" w:line="240" w:lineRule="auto"/>
        <w:ind w:left="24"/>
        <w:rPr>
          <w:sz w:val="28"/>
          <w:szCs w:val="28"/>
        </w:rPr>
      </w:pPr>
      <w:r>
        <w:rPr>
          <w:sz w:val="28"/>
          <w:szCs w:val="28"/>
        </w:rPr>
        <w:t>Some middle class Catholics</w:t>
      </w:r>
      <w:r w:rsidR="00796CA6">
        <w:rPr>
          <w:sz w:val="28"/>
          <w:szCs w:val="28"/>
        </w:rPr>
        <w:t xml:space="preserve"> in the south</w:t>
      </w:r>
      <w:r>
        <w:rPr>
          <w:sz w:val="28"/>
          <w:szCs w:val="28"/>
        </w:rPr>
        <w:t xml:space="preserve"> had business’s trading livestock and other supplies onto ships bound for British colonies</w:t>
      </w:r>
      <w:r w:rsidR="0047772C">
        <w:rPr>
          <w:sz w:val="28"/>
          <w:szCs w:val="28"/>
        </w:rPr>
        <w:t>,</w:t>
      </w:r>
      <w:r>
        <w:rPr>
          <w:sz w:val="28"/>
          <w:szCs w:val="28"/>
        </w:rPr>
        <w:t xml:space="preserve"> but most were </w:t>
      </w:r>
      <w:r w:rsidR="00796CA6">
        <w:rPr>
          <w:sz w:val="28"/>
          <w:szCs w:val="28"/>
        </w:rPr>
        <w:t xml:space="preserve">subsistence </w:t>
      </w:r>
      <w:r>
        <w:rPr>
          <w:sz w:val="28"/>
          <w:szCs w:val="28"/>
        </w:rPr>
        <w:t>farmers</w:t>
      </w:r>
      <w:r w:rsidR="00F44C9D">
        <w:rPr>
          <w:sz w:val="28"/>
          <w:szCs w:val="28"/>
        </w:rPr>
        <w:t xml:space="preserve">, </w:t>
      </w:r>
      <w:r>
        <w:rPr>
          <w:sz w:val="28"/>
          <w:szCs w:val="28"/>
        </w:rPr>
        <w:t xml:space="preserve">worked manually as </w:t>
      </w:r>
      <w:r w:rsidR="00F44C9D">
        <w:rPr>
          <w:sz w:val="28"/>
          <w:szCs w:val="28"/>
        </w:rPr>
        <w:t xml:space="preserve">occupations as </w:t>
      </w:r>
      <w:r w:rsidR="005E2E70">
        <w:rPr>
          <w:sz w:val="28"/>
          <w:szCs w:val="28"/>
        </w:rPr>
        <w:t>s</w:t>
      </w:r>
      <w:r>
        <w:rPr>
          <w:sz w:val="28"/>
          <w:szCs w:val="28"/>
        </w:rPr>
        <w:t>tonemasons or similar menial occupations.</w:t>
      </w:r>
      <w:r w:rsidR="00F44C9D">
        <w:rPr>
          <w:sz w:val="28"/>
          <w:szCs w:val="28"/>
        </w:rPr>
        <w:t xml:space="preserve"> </w:t>
      </w:r>
      <w:r w:rsidR="001F7AE3">
        <w:rPr>
          <w:sz w:val="28"/>
          <w:szCs w:val="28"/>
        </w:rPr>
        <w:t>The poor</w:t>
      </w:r>
      <w:r w:rsidR="003B0C6A">
        <w:rPr>
          <w:sz w:val="28"/>
          <w:szCs w:val="28"/>
        </w:rPr>
        <w:t xml:space="preserve">, </w:t>
      </w:r>
      <w:r w:rsidR="001F7AE3">
        <w:rPr>
          <w:sz w:val="28"/>
          <w:szCs w:val="28"/>
        </w:rPr>
        <w:t>and the sick, especially in the cities, struggled to achieve even the barest of human needs</w:t>
      </w:r>
      <w:r w:rsidR="003B0C6A">
        <w:rPr>
          <w:sz w:val="28"/>
          <w:szCs w:val="28"/>
        </w:rPr>
        <w:t xml:space="preserve"> for their existence</w:t>
      </w:r>
      <w:r w:rsidR="001F7AE3">
        <w:rPr>
          <w:sz w:val="28"/>
          <w:szCs w:val="28"/>
        </w:rPr>
        <w:t>.</w:t>
      </w:r>
      <w:r w:rsidR="007C66D5">
        <w:rPr>
          <w:sz w:val="28"/>
          <w:szCs w:val="28"/>
        </w:rPr>
        <w:t xml:space="preserve">  In contrast, wealth and success in Ireland was reserved for the Protestant population even though the Catholics outnumbered them by three to one but were powerless and marginalised.</w:t>
      </w:r>
    </w:p>
    <w:p w14:paraId="51E1C543" w14:textId="77777777" w:rsidR="0047772C" w:rsidRDefault="0047772C" w:rsidP="0047772C">
      <w:pPr>
        <w:shd w:val="clear" w:color="auto" w:fill="FFFFFF"/>
        <w:spacing w:before="100" w:beforeAutospacing="1" w:after="24" w:line="240" w:lineRule="auto"/>
        <w:ind w:left="24"/>
        <w:rPr>
          <w:sz w:val="28"/>
          <w:szCs w:val="28"/>
        </w:rPr>
      </w:pPr>
    </w:p>
    <w:p w14:paraId="7D42A712" w14:textId="7D86CD4D" w:rsidR="00796CA6" w:rsidRDefault="002127F3">
      <w:pPr>
        <w:rPr>
          <w:sz w:val="28"/>
          <w:szCs w:val="28"/>
        </w:rPr>
      </w:pPr>
      <w:r>
        <w:rPr>
          <w:sz w:val="28"/>
          <w:szCs w:val="28"/>
        </w:rPr>
        <w:t>To make things worse a famine struck Ireland between 1739 and 1741 in which 400,000 people died out of a total population of 2 million.  One in three of the rural poor died and starvation was made worse by outbreaks of typhus and dysentery.</w:t>
      </w:r>
    </w:p>
    <w:p w14:paraId="4D3A89EA" w14:textId="55EFFD8D" w:rsidR="00EF1DF3" w:rsidRDefault="00350419">
      <w:pPr>
        <w:rPr>
          <w:b/>
          <w:bCs/>
          <w:sz w:val="28"/>
          <w:szCs w:val="28"/>
        </w:rPr>
      </w:pPr>
      <w:r>
        <w:rPr>
          <w:sz w:val="28"/>
          <w:szCs w:val="28"/>
        </w:rPr>
        <w:t xml:space="preserve">The </w:t>
      </w:r>
      <w:r w:rsidRPr="00350419">
        <w:rPr>
          <w:sz w:val="28"/>
          <w:szCs w:val="28"/>
        </w:rPr>
        <w:t xml:space="preserve">Kane </w:t>
      </w:r>
      <w:r>
        <w:rPr>
          <w:sz w:val="28"/>
          <w:szCs w:val="28"/>
        </w:rPr>
        <w:t>family h</w:t>
      </w:r>
      <w:r w:rsidRPr="00350419">
        <w:rPr>
          <w:sz w:val="28"/>
          <w:szCs w:val="28"/>
        </w:rPr>
        <w:t xml:space="preserve">istory </w:t>
      </w:r>
      <w:proofErr w:type="gramStart"/>
      <w:r w:rsidRPr="00350419">
        <w:rPr>
          <w:sz w:val="28"/>
          <w:szCs w:val="28"/>
        </w:rPr>
        <w:t>dat</w:t>
      </w:r>
      <w:r w:rsidR="00FD02E7">
        <w:rPr>
          <w:sz w:val="28"/>
          <w:szCs w:val="28"/>
        </w:rPr>
        <w:t>es</w:t>
      </w:r>
      <w:r w:rsidRPr="00350419">
        <w:rPr>
          <w:sz w:val="28"/>
          <w:szCs w:val="28"/>
        </w:rPr>
        <w:t xml:space="preserve"> back to</w:t>
      </w:r>
      <w:proofErr w:type="gramEnd"/>
      <w:r w:rsidRPr="00350419">
        <w:rPr>
          <w:sz w:val="28"/>
          <w:szCs w:val="28"/>
        </w:rPr>
        <w:t xml:space="preserve"> 1775</w:t>
      </w:r>
      <w:r w:rsidR="00FD02E7">
        <w:rPr>
          <w:sz w:val="28"/>
          <w:szCs w:val="28"/>
        </w:rPr>
        <w:t xml:space="preserve"> when</w:t>
      </w:r>
      <w:r w:rsidRPr="00350419">
        <w:rPr>
          <w:sz w:val="28"/>
          <w:szCs w:val="28"/>
        </w:rPr>
        <w:t xml:space="preserve"> Edmond Kane </w:t>
      </w:r>
      <w:r w:rsidR="00FD02E7">
        <w:rPr>
          <w:sz w:val="28"/>
          <w:szCs w:val="28"/>
        </w:rPr>
        <w:t xml:space="preserve">was </w:t>
      </w:r>
      <w:r w:rsidRPr="00350419">
        <w:rPr>
          <w:sz w:val="28"/>
          <w:szCs w:val="28"/>
        </w:rPr>
        <w:t xml:space="preserve">born </w:t>
      </w:r>
      <w:r w:rsidR="00FD02E7">
        <w:rPr>
          <w:sz w:val="28"/>
          <w:szCs w:val="28"/>
        </w:rPr>
        <w:t xml:space="preserve">in </w:t>
      </w:r>
      <w:r w:rsidRPr="00350419">
        <w:rPr>
          <w:sz w:val="28"/>
          <w:szCs w:val="28"/>
        </w:rPr>
        <w:t>Kerry Ireland. He married Margaret Curran in 1800 and their son John Keane was born approx</w:t>
      </w:r>
      <w:r w:rsidR="00FD02E7">
        <w:rPr>
          <w:sz w:val="28"/>
          <w:szCs w:val="28"/>
        </w:rPr>
        <w:t xml:space="preserve">imately in </w:t>
      </w:r>
      <w:r w:rsidRPr="00350419">
        <w:rPr>
          <w:sz w:val="28"/>
          <w:szCs w:val="28"/>
        </w:rPr>
        <w:t>1801</w:t>
      </w:r>
      <w:r w:rsidRPr="00350419">
        <w:rPr>
          <w:b/>
          <w:bCs/>
          <w:sz w:val="28"/>
          <w:szCs w:val="28"/>
        </w:rPr>
        <w:t>.</w:t>
      </w:r>
    </w:p>
    <w:p w14:paraId="775F0923" w14:textId="7ECFE5C1" w:rsidR="00FD02E7" w:rsidRDefault="00FD02E7" w:rsidP="00FD02E7">
      <w:pPr>
        <w:rPr>
          <w:rFonts w:ascii="Calibri" w:hAnsi="Calibri" w:cs="Calibri"/>
          <w:color w:val="000000" w:themeColor="text1"/>
          <w:sz w:val="28"/>
          <w:szCs w:val="28"/>
          <w:shd w:val="clear" w:color="auto" w:fill="FFFFFF"/>
        </w:rPr>
      </w:pPr>
      <w:r w:rsidRPr="00FD02E7">
        <w:rPr>
          <w:rFonts w:ascii="Calibri" w:hAnsi="Calibri" w:cs="Calibri"/>
          <w:sz w:val="28"/>
          <w:szCs w:val="28"/>
        </w:rPr>
        <w:t xml:space="preserve">Similarly, </w:t>
      </w:r>
      <w:r w:rsidRPr="00FD02E7">
        <w:rPr>
          <w:rFonts w:ascii="Calibri" w:hAnsi="Calibri" w:cs="Calibri"/>
          <w:color w:val="000000" w:themeColor="text1"/>
          <w:sz w:val="28"/>
          <w:szCs w:val="28"/>
        </w:rPr>
        <w:t xml:space="preserve">the origins of </w:t>
      </w:r>
      <w:proofErr w:type="spellStart"/>
      <w:r w:rsidRPr="00FD02E7">
        <w:rPr>
          <w:rFonts w:ascii="Calibri" w:hAnsi="Calibri" w:cs="Calibri"/>
          <w:color w:val="000000" w:themeColor="text1"/>
          <w:sz w:val="28"/>
          <w:szCs w:val="28"/>
        </w:rPr>
        <w:t>Eveston</w:t>
      </w:r>
      <w:proofErr w:type="spellEnd"/>
      <w:r w:rsidRPr="00FD02E7">
        <w:rPr>
          <w:rFonts w:ascii="Calibri" w:hAnsi="Calibri" w:cs="Calibri"/>
          <w:color w:val="000000" w:themeColor="text1"/>
          <w:sz w:val="28"/>
          <w:szCs w:val="28"/>
        </w:rPr>
        <w:t xml:space="preserve"> family history can be traced back to a time when Catholics held only 7% of Irish land. </w:t>
      </w:r>
      <w:r w:rsidRPr="00FD02E7">
        <w:rPr>
          <w:rFonts w:ascii="Calibri" w:hAnsi="Calibri" w:cs="Calibri"/>
          <w:color w:val="202122"/>
          <w:sz w:val="28"/>
          <w:szCs w:val="28"/>
          <w:shd w:val="clear" w:color="auto" w:fill="FFFFFF"/>
        </w:rPr>
        <w:t xml:space="preserve">Catholics faced oppression </w:t>
      </w:r>
      <w:r w:rsidRPr="00FD02E7">
        <w:rPr>
          <w:rFonts w:ascii="Calibri" w:hAnsi="Calibri" w:cs="Calibri"/>
          <w:color w:val="000000" w:themeColor="text1"/>
          <w:sz w:val="28"/>
          <w:szCs w:val="28"/>
          <w:shd w:val="clear" w:color="auto" w:fill="FFFFFF"/>
        </w:rPr>
        <w:t xml:space="preserve">under British </w:t>
      </w:r>
      <w:hyperlink r:id="rId6" w:tooltip="Penal Laws (Ireland)" w:history="1">
        <w:r w:rsidRPr="004A15B4">
          <w:rPr>
            <w:rStyle w:val="Hyperlink"/>
            <w:rFonts w:ascii="Calibri" w:hAnsi="Calibri" w:cs="Calibri"/>
            <w:color w:val="000000" w:themeColor="text1"/>
            <w:sz w:val="28"/>
            <w:szCs w:val="28"/>
            <w:u w:val="none"/>
            <w:shd w:val="clear" w:color="auto" w:fill="FFFFFF"/>
          </w:rPr>
          <w:t>Penal Laws</w:t>
        </w:r>
      </w:hyperlink>
      <w:r w:rsidRPr="00FD02E7">
        <w:rPr>
          <w:rFonts w:ascii="Calibri" w:hAnsi="Calibri" w:cs="Calibri"/>
          <w:color w:val="000000" w:themeColor="text1"/>
          <w:sz w:val="28"/>
          <w:szCs w:val="28"/>
          <w:shd w:val="clear" w:color="auto" w:fill="FFFFFF"/>
        </w:rPr>
        <w:t xml:space="preserve"> enforced by the authorities. A ruling class which </w:t>
      </w:r>
      <w:r w:rsidRPr="00FD02E7">
        <w:rPr>
          <w:rFonts w:ascii="Calibri" w:hAnsi="Calibri" w:cs="Calibri"/>
          <w:color w:val="000000" w:themeColor="text1"/>
          <w:sz w:val="28"/>
          <w:szCs w:val="28"/>
          <w:shd w:val="clear" w:color="auto" w:fill="FFFFFF"/>
        </w:rPr>
        <w:lastRenderedPageBreak/>
        <w:t>became known as the ‘</w:t>
      </w:r>
      <w:hyperlink r:id="rId7" w:tooltip="Protestant Ascendancy" w:history="1">
        <w:r w:rsidRPr="004A15B4">
          <w:rPr>
            <w:rStyle w:val="Hyperlink"/>
            <w:rFonts w:ascii="Calibri" w:hAnsi="Calibri" w:cs="Calibri"/>
            <w:color w:val="000000" w:themeColor="text1"/>
            <w:sz w:val="28"/>
            <w:szCs w:val="28"/>
            <w:u w:val="none"/>
            <w:shd w:val="clear" w:color="auto" w:fill="FFFFFF"/>
          </w:rPr>
          <w:t>Protestant Ascendancy</w:t>
        </w:r>
      </w:hyperlink>
      <w:r w:rsidRPr="00FD02E7">
        <w:rPr>
          <w:rFonts w:ascii="Calibri" w:hAnsi="Calibri" w:cs="Calibri"/>
          <w:color w:val="000000" w:themeColor="text1"/>
          <w:sz w:val="28"/>
          <w:szCs w:val="28"/>
          <w:shd w:val="clear" w:color="auto" w:fill="FFFFFF"/>
        </w:rPr>
        <w:t>’ sought to ensure dominance with the passing of a number of laws to restrict the religious, political and economic activities of Catholics</w:t>
      </w:r>
      <w:r w:rsidR="002A6C3C">
        <w:rPr>
          <w:rFonts w:ascii="Calibri" w:hAnsi="Calibri" w:cs="Calibri"/>
          <w:color w:val="000000" w:themeColor="text1"/>
          <w:sz w:val="28"/>
          <w:szCs w:val="28"/>
          <w:shd w:val="clear" w:color="auto" w:fill="FFFFFF"/>
        </w:rPr>
        <w:t xml:space="preserve"> beginning in the 1720’s</w:t>
      </w:r>
      <w:r w:rsidRPr="00FD02E7">
        <w:rPr>
          <w:rFonts w:ascii="Calibri" w:hAnsi="Calibri" w:cs="Calibri"/>
          <w:color w:val="000000" w:themeColor="text1"/>
          <w:sz w:val="28"/>
          <w:szCs w:val="28"/>
          <w:shd w:val="clear" w:color="auto" w:fill="FFFFFF"/>
        </w:rPr>
        <w:t>. For example:</w:t>
      </w:r>
    </w:p>
    <w:p w14:paraId="47900C39" w14:textId="77777777" w:rsidR="004A15B4" w:rsidRPr="004A15B4" w:rsidRDefault="004A15B4"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r w:rsidRPr="004A15B4">
        <w:rPr>
          <w:rFonts w:eastAsia="Times New Roman" w:cstheme="minorHAnsi"/>
          <w:color w:val="000000" w:themeColor="text1"/>
          <w:sz w:val="28"/>
          <w:szCs w:val="28"/>
          <w:lang w:eastAsia="en-AU"/>
        </w:rPr>
        <w:t>Exclusion of Catholics from most public offices</w:t>
      </w:r>
    </w:p>
    <w:p w14:paraId="7C31C9E9" w14:textId="77777777" w:rsidR="004A15B4" w:rsidRPr="004A15B4" w:rsidRDefault="004A15B4"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r w:rsidRPr="004A15B4">
        <w:rPr>
          <w:rFonts w:eastAsia="Times New Roman" w:cstheme="minorHAnsi"/>
          <w:color w:val="000000" w:themeColor="text1"/>
          <w:sz w:val="28"/>
          <w:szCs w:val="28"/>
          <w:lang w:eastAsia="en-AU"/>
        </w:rPr>
        <w:t>Bar from membership in either the </w:t>
      </w:r>
      <w:hyperlink r:id="rId8" w:tooltip="Parliament of Ireland" w:history="1">
        <w:r w:rsidRPr="004A15B4">
          <w:rPr>
            <w:rFonts w:eastAsia="Times New Roman" w:cstheme="minorHAnsi"/>
            <w:color w:val="000000" w:themeColor="text1"/>
            <w:sz w:val="28"/>
            <w:szCs w:val="28"/>
            <w:lang w:eastAsia="en-AU"/>
          </w:rPr>
          <w:t>Parliament of Ireland</w:t>
        </w:r>
      </w:hyperlink>
      <w:r w:rsidRPr="004A15B4">
        <w:rPr>
          <w:rFonts w:eastAsia="Times New Roman" w:cstheme="minorHAnsi"/>
          <w:color w:val="000000" w:themeColor="text1"/>
          <w:sz w:val="28"/>
          <w:szCs w:val="28"/>
          <w:lang w:eastAsia="en-AU"/>
        </w:rPr>
        <w:t> or the </w:t>
      </w:r>
      <w:hyperlink r:id="rId9" w:tooltip="Parliament of England" w:history="1">
        <w:r w:rsidRPr="004A15B4">
          <w:rPr>
            <w:rFonts w:eastAsia="Times New Roman" w:cstheme="minorHAnsi"/>
            <w:color w:val="000000" w:themeColor="text1"/>
            <w:sz w:val="28"/>
            <w:szCs w:val="28"/>
            <w:lang w:eastAsia="en-AU"/>
          </w:rPr>
          <w:t>Parliament of England</w:t>
        </w:r>
      </w:hyperlink>
      <w:r w:rsidRPr="004A15B4">
        <w:rPr>
          <w:rFonts w:eastAsia="Times New Roman" w:cstheme="minorHAnsi"/>
          <w:color w:val="000000" w:themeColor="text1"/>
          <w:sz w:val="28"/>
          <w:szCs w:val="28"/>
          <w:lang w:eastAsia="en-AU"/>
        </w:rPr>
        <w:t>. </w:t>
      </w:r>
    </w:p>
    <w:p w14:paraId="1D1BDC5E" w14:textId="77777777" w:rsidR="004A15B4" w:rsidRPr="004A15B4" w:rsidRDefault="00A35EC2"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hyperlink r:id="rId10" w:tooltip="Disenfranchising Act" w:history="1">
        <w:r w:rsidR="004A15B4" w:rsidRPr="004A15B4">
          <w:rPr>
            <w:rFonts w:eastAsia="Times New Roman" w:cstheme="minorHAnsi"/>
            <w:color w:val="000000" w:themeColor="text1"/>
            <w:sz w:val="28"/>
            <w:szCs w:val="28"/>
            <w:lang w:eastAsia="en-AU"/>
          </w:rPr>
          <w:t>Disenfranchising Act</w:t>
        </w:r>
      </w:hyperlink>
      <w:r w:rsidR="004A15B4" w:rsidRPr="004A15B4">
        <w:rPr>
          <w:rFonts w:eastAsia="Times New Roman" w:cstheme="minorHAnsi"/>
          <w:color w:val="000000" w:themeColor="text1"/>
          <w:sz w:val="28"/>
          <w:szCs w:val="28"/>
          <w:lang w:eastAsia="en-AU"/>
        </w:rPr>
        <w:t xml:space="preserve"> 1728, exclusion from voting until </w:t>
      </w:r>
      <w:proofErr w:type="gramStart"/>
      <w:r w:rsidR="004A15B4" w:rsidRPr="004A15B4">
        <w:rPr>
          <w:rFonts w:eastAsia="Times New Roman" w:cstheme="minorHAnsi"/>
          <w:color w:val="000000" w:themeColor="text1"/>
          <w:sz w:val="28"/>
          <w:szCs w:val="28"/>
          <w:lang w:eastAsia="en-AU"/>
        </w:rPr>
        <w:t>1793;</w:t>
      </w:r>
      <w:proofErr w:type="gramEnd"/>
    </w:p>
    <w:p w14:paraId="50E1CB34" w14:textId="77777777" w:rsidR="004A15B4" w:rsidRPr="004A15B4" w:rsidRDefault="00A35EC2"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hyperlink r:id="rId11" w:tooltip="Popery Act" w:history="1">
        <w:r w:rsidR="004A15B4" w:rsidRPr="004A15B4">
          <w:rPr>
            <w:rFonts w:eastAsia="Times New Roman" w:cstheme="minorHAnsi"/>
            <w:color w:val="000000" w:themeColor="text1"/>
            <w:sz w:val="28"/>
            <w:szCs w:val="28"/>
            <w:lang w:eastAsia="en-AU"/>
          </w:rPr>
          <w:t>Property Act</w:t>
        </w:r>
      </w:hyperlink>
      <w:r w:rsidR="004A15B4" w:rsidRPr="004A15B4">
        <w:rPr>
          <w:rFonts w:eastAsia="Times New Roman" w:cstheme="minorHAnsi"/>
          <w:color w:val="000000" w:themeColor="text1"/>
          <w:sz w:val="28"/>
          <w:szCs w:val="28"/>
          <w:lang w:eastAsia="en-AU"/>
        </w:rPr>
        <w:t xml:space="preserve"> – Catholic inheritances of land were to be equally subdivided between all an owner's sons with the exception that if the eldest son and heir converted to Protestantism that he would become the one and only tenant of estate. </w:t>
      </w:r>
    </w:p>
    <w:p w14:paraId="013D678E" w14:textId="77777777" w:rsidR="004A15B4" w:rsidRPr="004A15B4" w:rsidRDefault="004A15B4"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r w:rsidRPr="004A15B4">
        <w:rPr>
          <w:rFonts w:eastAsia="Times New Roman" w:cstheme="minorHAnsi"/>
          <w:color w:val="000000" w:themeColor="text1"/>
          <w:sz w:val="28"/>
          <w:szCs w:val="28"/>
          <w:lang w:eastAsia="en-AU"/>
        </w:rPr>
        <w:t>Ban on converting from Protestantism to Roman Catholicism.</w:t>
      </w:r>
    </w:p>
    <w:p w14:paraId="2BBA6803" w14:textId="77777777" w:rsidR="004A15B4" w:rsidRPr="004A15B4" w:rsidRDefault="004A15B4"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r w:rsidRPr="004A15B4">
        <w:rPr>
          <w:rFonts w:eastAsia="Times New Roman" w:cstheme="minorHAnsi"/>
          <w:color w:val="000000" w:themeColor="text1"/>
          <w:sz w:val="28"/>
          <w:szCs w:val="28"/>
          <w:lang w:eastAsia="en-AU"/>
        </w:rPr>
        <w:t>Ban on Catholics buying land under a lease of more than 31 years; repealed 1778.</w:t>
      </w:r>
    </w:p>
    <w:p w14:paraId="29350220" w14:textId="77777777" w:rsidR="004A15B4" w:rsidRPr="004A15B4" w:rsidRDefault="004A15B4"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r w:rsidRPr="004A15B4">
        <w:rPr>
          <w:rFonts w:eastAsia="Times New Roman" w:cstheme="minorHAnsi"/>
          <w:color w:val="000000" w:themeColor="text1"/>
          <w:sz w:val="28"/>
          <w:szCs w:val="28"/>
          <w:lang w:eastAsia="en-AU"/>
        </w:rPr>
        <w:t>Ban on custody of orphans being granted to Catholics.</w:t>
      </w:r>
    </w:p>
    <w:p w14:paraId="719F4C18" w14:textId="77777777" w:rsidR="004A15B4" w:rsidRPr="004A15B4" w:rsidRDefault="004A15B4"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r w:rsidRPr="004A15B4">
        <w:rPr>
          <w:rFonts w:eastAsia="Times New Roman" w:cstheme="minorHAnsi"/>
          <w:color w:val="000000" w:themeColor="text1"/>
          <w:sz w:val="28"/>
          <w:szCs w:val="28"/>
          <w:lang w:eastAsia="en-AU"/>
        </w:rPr>
        <w:t>Ban on Catholics inheriting Protestant land</w:t>
      </w:r>
    </w:p>
    <w:p w14:paraId="07371B56" w14:textId="77777777" w:rsidR="004A15B4" w:rsidRPr="004A15B4" w:rsidRDefault="004A15B4"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r w:rsidRPr="004A15B4">
        <w:rPr>
          <w:rFonts w:eastAsia="Times New Roman" w:cstheme="minorHAnsi"/>
          <w:color w:val="000000" w:themeColor="text1"/>
          <w:sz w:val="28"/>
          <w:szCs w:val="28"/>
          <w:lang w:eastAsia="en-AU"/>
        </w:rPr>
        <w:t>Prohibition on Catholics owning a horse.</w:t>
      </w:r>
    </w:p>
    <w:p w14:paraId="68206F9B" w14:textId="77777777" w:rsidR="004A15B4" w:rsidRPr="004A15B4" w:rsidRDefault="004A15B4"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r w:rsidRPr="004A15B4">
        <w:rPr>
          <w:rFonts w:eastAsia="Times New Roman" w:cstheme="minorHAnsi"/>
          <w:color w:val="000000" w:themeColor="text1"/>
          <w:sz w:val="28"/>
          <w:szCs w:val="28"/>
          <w:lang w:eastAsia="en-AU"/>
        </w:rPr>
        <w:t>Roman Catholic lay priests had to register to preach under the </w:t>
      </w:r>
      <w:hyperlink r:id="rId12" w:tooltip="Registration Act 1704" w:history="1">
        <w:r w:rsidRPr="004A15B4">
          <w:rPr>
            <w:rFonts w:eastAsia="Times New Roman" w:cstheme="minorHAnsi"/>
            <w:color w:val="000000" w:themeColor="text1"/>
            <w:sz w:val="28"/>
            <w:szCs w:val="28"/>
            <w:lang w:eastAsia="en-AU"/>
          </w:rPr>
          <w:t>Registration Act</w:t>
        </w:r>
      </w:hyperlink>
      <w:r w:rsidRPr="004A15B4">
        <w:rPr>
          <w:rFonts w:eastAsia="Times New Roman" w:cstheme="minorHAnsi"/>
          <w:color w:val="000000" w:themeColor="text1"/>
          <w:sz w:val="28"/>
          <w:szCs w:val="28"/>
          <w:lang w:eastAsia="en-AU"/>
        </w:rPr>
        <w:t> 1704, but seminary priests and Bishops were not able to do so until 1778. At least they could register; the English </w:t>
      </w:r>
      <w:hyperlink r:id="rId13" w:tooltip="Popery Act 1698" w:history="1">
        <w:r w:rsidRPr="004A15B4">
          <w:rPr>
            <w:rFonts w:eastAsia="Times New Roman" w:cstheme="minorHAnsi"/>
            <w:color w:val="000000" w:themeColor="text1"/>
            <w:sz w:val="28"/>
            <w:szCs w:val="28"/>
            <w:lang w:eastAsia="en-AU"/>
          </w:rPr>
          <w:t>Popery Act 1698</w:t>
        </w:r>
      </w:hyperlink>
      <w:r w:rsidRPr="004A15B4">
        <w:rPr>
          <w:rFonts w:eastAsia="Times New Roman" w:cstheme="minorHAnsi"/>
          <w:color w:val="000000" w:themeColor="text1"/>
          <w:sz w:val="28"/>
          <w:szCs w:val="28"/>
          <w:lang w:eastAsia="en-AU"/>
        </w:rPr>
        <w:t> awarded a bounty for arresting a priest.</w:t>
      </w:r>
    </w:p>
    <w:p w14:paraId="3F668472" w14:textId="77777777" w:rsidR="004A15B4" w:rsidRPr="004A15B4" w:rsidRDefault="004A15B4" w:rsidP="004A15B4">
      <w:pPr>
        <w:numPr>
          <w:ilvl w:val="0"/>
          <w:numId w:val="1"/>
        </w:numPr>
        <w:shd w:val="clear" w:color="auto" w:fill="FFFFFF"/>
        <w:spacing w:before="100" w:beforeAutospacing="1" w:after="24" w:line="240" w:lineRule="auto"/>
        <w:ind w:left="384"/>
        <w:rPr>
          <w:rFonts w:eastAsia="Times New Roman" w:cstheme="minorHAnsi"/>
          <w:color w:val="000000" w:themeColor="text1"/>
          <w:sz w:val="28"/>
          <w:szCs w:val="28"/>
          <w:lang w:eastAsia="en-AU"/>
        </w:rPr>
      </w:pPr>
      <w:r w:rsidRPr="004A15B4">
        <w:rPr>
          <w:rFonts w:eastAsia="Times New Roman" w:cstheme="minorHAnsi"/>
          <w:color w:val="000000" w:themeColor="text1"/>
          <w:sz w:val="28"/>
          <w:szCs w:val="28"/>
          <w:lang w:eastAsia="en-AU"/>
        </w:rPr>
        <w:t>When allowed, new Catholic churches were to be built from wood, not stone, and away from main roads.</w:t>
      </w:r>
    </w:p>
    <w:p w14:paraId="584852F5" w14:textId="581F7516" w:rsidR="004A15B4" w:rsidRPr="004A15B4" w:rsidRDefault="004A15B4" w:rsidP="00C40081">
      <w:pPr>
        <w:numPr>
          <w:ilvl w:val="0"/>
          <w:numId w:val="1"/>
        </w:numPr>
        <w:shd w:val="clear" w:color="auto" w:fill="FFFFFF"/>
        <w:spacing w:before="100" w:beforeAutospacing="1" w:after="24" w:line="240" w:lineRule="auto"/>
        <w:ind w:left="384"/>
        <w:rPr>
          <w:rFonts w:cstheme="minorHAnsi"/>
          <w:color w:val="202122"/>
          <w:sz w:val="28"/>
          <w:szCs w:val="28"/>
          <w:shd w:val="clear" w:color="auto" w:fill="FFFFFF"/>
        </w:rPr>
      </w:pPr>
      <w:r w:rsidRPr="004A15B4">
        <w:rPr>
          <w:rFonts w:eastAsia="Times New Roman" w:cstheme="minorHAnsi"/>
          <w:color w:val="000000" w:themeColor="text1"/>
          <w:sz w:val="28"/>
          <w:szCs w:val="28"/>
          <w:lang w:eastAsia="en-AU"/>
        </w:rPr>
        <w:t xml:space="preserve">No person of the Catholic religion shall publicly or in private houses teach school or instruct youth in learning upon pain of twenty pounds fine and three months in prison for every such offence. Repealed in 1782.  </w:t>
      </w:r>
      <w:r w:rsidRPr="004A15B4">
        <w:rPr>
          <w:rFonts w:cstheme="minorHAnsi"/>
          <w:color w:val="202122"/>
          <w:sz w:val="28"/>
          <w:szCs w:val="28"/>
          <w:shd w:val="clear" w:color="auto" w:fill="FFFFFF"/>
        </w:rPr>
        <w:t>Reforms of the British Penal Laws </w:t>
      </w:r>
      <w:hyperlink r:id="rId14" w:anchor="Gradual_reform_and_emancipation_1778%E2%80%931869" w:tooltip="Penal Laws (Ireland)" w:history="1">
        <w:r w:rsidRPr="004A15B4">
          <w:rPr>
            <w:rFonts w:cstheme="minorHAnsi"/>
            <w:color w:val="0B0080"/>
            <w:sz w:val="28"/>
            <w:szCs w:val="28"/>
            <w:shd w:val="clear" w:color="auto" w:fill="FFFFFF"/>
          </w:rPr>
          <w:t>began in 1778</w:t>
        </w:r>
      </w:hyperlink>
      <w:r w:rsidRPr="004A15B4">
        <w:rPr>
          <w:rFonts w:cstheme="minorHAnsi"/>
          <w:sz w:val="28"/>
          <w:szCs w:val="28"/>
        </w:rPr>
        <w:t xml:space="preserve"> and t</w:t>
      </w:r>
      <w:r w:rsidRPr="004A15B4">
        <w:rPr>
          <w:rFonts w:cstheme="minorHAnsi"/>
          <w:color w:val="202122"/>
          <w:sz w:val="28"/>
          <w:szCs w:val="28"/>
          <w:shd w:val="clear" w:color="auto" w:fill="FFFFFF"/>
        </w:rPr>
        <w:t>he majority of the laws were removed in the period 1778–1793 with the last of them of any significance being removed in 1829. However, the long-drawn-out pace of reform ensured that the question of religious discrimination dominated Irish life and was a constant source of division.</w:t>
      </w:r>
    </w:p>
    <w:p w14:paraId="3D4EC330" w14:textId="77777777" w:rsidR="00DE1E66" w:rsidRDefault="00DE1E66" w:rsidP="004A15B4">
      <w:pPr>
        <w:tabs>
          <w:tab w:val="left" w:pos="5558"/>
        </w:tabs>
        <w:rPr>
          <w:sz w:val="28"/>
          <w:szCs w:val="28"/>
        </w:rPr>
      </w:pPr>
    </w:p>
    <w:p w14:paraId="4B411303" w14:textId="77777777" w:rsidR="002A6C3C" w:rsidRDefault="004A15B4" w:rsidP="004A15B4">
      <w:pPr>
        <w:tabs>
          <w:tab w:val="left" w:pos="5558"/>
        </w:tabs>
        <w:rPr>
          <w:sz w:val="28"/>
          <w:szCs w:val="28"/>
        </w:rPr>
      </w:pPr>
      <w:r>
        <w:rPr>
          <w:sz w:val="28"/>
          <w:szCs w:val="28"/>
        </w:rPr>
        <w:t>Inspired by the American Revolution (1775-83) and the French Revolution 1789-93)</w:t>
      </w:r>
      <w:r w:rsidR="00DE1E66">
        <w:rPr>
          <w:sz w:val="28"/>
          <w:szCs w:val="28"/>
        </w:rPr>
        <w:t>,</w:t>
      </w:r>
      <w:r>
        <w:rPr>
          <w:sz w:val="28"/>
          <w:szCs w:val="28"/>
        </w:rPr>
        <w:t xml:space="preserve"> </w:t>
      </w:r>
      <w:proofErr w:type="spellStart"/>
      <w:r>
        <w:rPr>
          <w:sz w:val="28"/>
          <w:szCs w:val="28"/>
        </w:rPr>
        <w:t>Thoebald</w:t>
      </w:r>
      <w:proofErr w:type="spellEnd"/>
      <w:r>
        <w:rPr>
          <w:sz w:val="28"/>
          <w:szCs w:val="28"/>
        </w:rPr>
        <w:t xml:space="preserve"> Wolfe Tone who formed the Society of United Irishmen</w:t>
      </w:r>
      <w:r w:rsidR="00DE1E66">
        <w:rPr>
          <w:sz w:val="28"/>
          <w:szCs w:val="28"/>
        </w:rPr>
        <w:t>,</w:t>
      </w:r>
      <w:r>
        <w:rPr>
          <w:sz w:val="28"/>
          <w:szCs w:val="28"/>
        </w:rPr>
        <w:t xml:space="preserve"> led a rebellion in 1798 to bring about democratic reform and Catholic emancipation.  </w:t>
      </w:r>
      <w:r w:rsidR="007606EF">
        <w:rPr>
          <w:sz w:val="28"/>
          <w:szCs w:val="28"/>
        </w:rPr>
        <w:t xml:space="preserve">The rebellion was </w:t>
      </w:r>
      <w:r w:rsidR="007606EF" w:rsidRPr="007606EF">
        <w:rPr>
          <w:rFonts w:eastAsia="Times New Roman" w:cstheme="minorHAnsi"/>
          <w:color w:val="000000" w:themeColor="text1"/>
          <w:sz w:val="28"/>
          <w:szCs w:val="28"/>
          <w:lang w:eastAsia="en-AU"/>
        </w:rPr>
        <w:t xml:space="preserve">led by </w:t>
      </w:r>
      <w:r w:rsidR="002A6C3C" w:rsidRPr="002A6C3C">
        <w:rPr>
          <w:rFonts w:eastAsia="Times New Roman" w:cstheme="minorHAnsi"/>
          <w:color w:val="000000" w:themeColor="text1"/>
          <w:sz w:val="28"/>
          <w:szCs w:val="28"/>
          <w:lang w:eastAsia="en-AU"/>
        </w:rPr>
        <w:t xml:space="preserve">the </w:t>
      </w:r>
      <w:r w:rsidR="007606EF" w:rsidRPr="007606EF">
        <w:rPr>
          <w:rFonts w:eastAsia="Times New Roman" w:cstheme="minorHAnsi"/>
          <w:color w:val="000000" w:themeColor="text1"/>
          <w:sz w:val="28"/>
          <w:szCs w:val="28"/>
          <w:lang w:eastAsia="en-AU"/>
        </w:rPr>
        <w:t xml:space="preserve">Presbyterians angry at being shut out of power by the Anglican establishment and joined by Catholics, who made </w:t>
      </w:r>
      <w:r w:rsidR="007606EF" w:rsidRPr="007606EF">
        <w:rPr>
          <w:rFonts w:eastAsia="Times New Roman" w:cstheme="minorHAnsi"/>
          <w:color w:val="000000" w:themeColor="text1"/>
          <w:sz w:val="28"/>
          <w:szCs w:val="28"/>
          <w:lang w:eastAsia="en-AU"/>
        </w:rPr>
        <w:lastRenderedPageBreak/>
        <w:t xml:space="preserve">up </w:t>
      </w:r>
      <w:proofErr w:type="gramStart"/>
      <w:r w:rsidR="007606EF" w:rsidRPr="007606EF">
        <w:rPr>
          <w:rFonts w:eastAsia="Times New Roman" w:cstheme="minorHAnsi"/>
          <w:color w:val="000000" w:themeColor="text1"/>
          <w:sz w:val="28"/>
          <w:szCs w:val="28"/>
          <w:lang w:eastAsia="en-AU"/>
        </w:rPr>
        <w:t>the majority of</w:t>
      </w:r>
      <w:proofErr w:type="gramEnd"/>
      <w:r w:rsidR="007606EF" w:rsidRPr="007606EF">
        <w:rPr>
          <w:rFonts w:eastAsia="Times New Roman" w:cstheme="minorHAnsi"/>
          <w:color w:val="000000" w:themeColor="text1"/>
          <w:sz w:val="28"/>
          <w:szCs w:val="28"/>
          <w:lang w:eastAsia="en-AU"/>
        </w:rPr>
        <w:t xml:space="preserve"> the population</w:t>
      </w:r>
      <w:r w:rsidR="002A6C3C" w:rsidRPr="002A6C3C">
        <w:rPr>
          <w:rFonts w:eastAsia="Times New Roman" w:cstheme="minorHAnsi"/>
          <w:color w:val="000000" w:themeColor="text1"/>
          <w:sz w:val="28"/>
          <w:szCs w:val="28"/>
          <w:lang w:eastAsia="en-AU"/>
        </w:rPr>
        <w:t>.</w:t>
      </w:r>
      <w:r w:rsidR="002A6C3C">
        <w:rPr>
          <w:rFonts w:ascii="Comic Sans MS" w:eastAsia="Times New Roman" w:hAnsi="Comic Sans MS" w:cs="Arial"/>
          <w:color w:val="000000" w:themeColor="text1"/>
          <w:sz w:val="28"/>
          <w:szCs w:val="28"/>
          <w:lang w:eastAsia="en-AU"/>
        </w:rPr>
        <w:t xml:space="preserve"> </w:t>
      </w:r>
      <w:r w:rsidR="007606EF">
        <w:rPr>
          <w:sz w:val="28"/>
          <w:szCs w:val="28"/>
        </w:rPr>
        <w:t xml:space="preserve"> </w:t>
      </w:r>
      <w:r>
        <w:rPr>
          <w:sz w:val="28"/>
          <w:szCs w:val="28"/>
        </w:rPr>
        <w:t xml:space="preserve">The Catholic population were in a sorry state with no political power, little recourse to the law and were economically downtrodden.  The rebellion started in Dublin and spread south to Wicklow.  </w:t>
      </w:r>
    </w:p>
    <w:p w14:paraId="1A833B20" w14:textId="71B39FAF" w:rsidR="002A6C3C" w:rsidRPr="007606EF" w:rsidRDefault="002A6C3C" w:rsidP="002A6C3C">
      <w:pPr>
        <w:shd w:val="clear" w:color="auto" w:fill="FFFFFF"/>
        <w:spacing w:before="100" w:beforeAutospacing="1" w:after="24" w:line="240" w:lineRule="auto"/>
        <w:rPr>
          <w:rFonts w:ascii="Calibri" w:eastAsia="Times New Roman" w:hAnsi="Calibri" w:cs="Calibri"/>
          <w:color w:val="000000" w:themeColor="text1"/>
          <w:sz w:val="28"/>
          <w:szCs w:val="28"/>
          <w:lang w:eastAsia="en-AU"/>
        </w:rPr>
      </w:pPr>
      <w:r w:rsidRPr="007606EF">
        <w:rPr>
          <w:rFonts w:ascii="Calibri" w:eastAsia="Times New Roman" w:hAnsi="Calibri" w:cs="Calibri"/>
          <w:color w:val="000000" w:themeColor="text1"/>
          <w:sz w:val="28"/>
          <w:szCs w:val="28"/>
          <w:lang w:eastAsia="en-AU"/>
        </w:rPr>
        <w:t>In County Wicklow, (where the Eveston’s/</w:t>
      </w:r>
      <w:proofErr w:type="spellStart"/>
      <w:r w:rsidRPr="007606EF">
        <w:rPr>
          <w:rFonts w:ascii="Calibri" w:eastAsia="Times New Roman" w:hAnsi="Calibri" w:cs="Calibri"/>
          <w:color w:val="000000" w:themeColor="text1"/>
          <w:sz w:val="28"/>
          <w:szCs w:val="28"/>
          <w:lang w:eastAsia="en-AU"/>
        </w:rPr>
        <w:t>Evison</w:t>
      </w:r>
      <w:proofErr w:type="spellEnd"/>
      <w:r w:rsidRPr="007606EF">
        <w:rPr>
          <w:rFonts w:ascii="Calibri" w:eastAsia="Times New Roman" w:hAnsi="Calibri" w:cs="Calibri"/>
          <w:color w:val="000000" w:themeColor="text1"/>
          <w:sz w:val="28"/>
          <w:szCs w:val="28"/>
          <w:lang w:eastAsia="en-AU"/>
        </w:rPr>
        <w:t>/</w:t>
      </w:r>
      <w:proofErr w:type="spellStart"/>
      <w:r w:rsidRPr="007606EF">
        <w:rPr>
          <w:rFonts w:ascii="Calibri" w:eastAsia="Times New Roman" w:hAnsi="Calibri" w:cs="Calibri"/>
          <w:color w:val="000000" w:themeColor="text1"/>
          <w:sz w:val="28"/>
          <w:szCs w:val="28"/>
          <w:lang w:eastAsia="en-AU"/>
        </w:rPr>
        <w:t>Evessons</w:t>
      </w:r>
      <w:proofErr w:type="spellEnd"/>
      <w:r w:rsidRPr="007606EF">
        <w:rPr>
          <w:rFonts w:ascii="Calibri" w:eastAsia="Times New Roman" w:hAnsi="Calibri" w:cs="Calibri"/>
          <w:color w:val="000000" w:themeColor="text1"/>
          <w:sz w:val="28"/>
          <w:szCs w:val="28"/>
          <w:lang w:eastAsia="en-AU"/>
        </w:rPr>
        <w:t xml:space="preserve"> originated), large numbers </w:t>
      </w:r>
      <w:proofErr w:type="gramStart"/>
      <w:r w:rsidRPr="007606EF">
        <w:rPr>
          <w:rFonts w:ascii="Calibri" w:eastAsia="Times New Roman" w:hAnsi="Calibri" w:cs="Calibri"/>
          <w:color w:val="000000" w:themeColor="text1"/>
          <w:sz w:val="28"/>
          <w:szCs w:val="28"/>
          <w:lang w:eastAsia="en-AU"/>
        </w:rPr>
        <w:t>rose</w:t>
      </w:r>
      <w:r w:rsidR="009F1431">
        <w:rPr>
          <w:rFonts w:ascii="Calibri" w:eastAsia="Times New Roman" w:hAnsi="Calibri" w:cs="Calibri"/>
          <w:color w:val="000000" w:themeColor="text1"/>
          <w:sz w:val="28"/>
          <w:szCs w:val="28"/>
          <w:lang w:eastAsia="en-AU"/>
        </w:rPr>
        <w:t xml:space="preserve"> up</w:t>
      </w:r>
      <w:proofErr w:type="gramEnd"/>
      <w:r w:rsidR="009F1431">
        <w:rPr>
          <w:rFonts w:ascii="Calibri" w:eastAsia="Times New Roman" w:hAnsi="Calibri" w:cs="Calibri"/>
          <w:color w:val="000000" w:themeColor="text1"/>
          <w:sz w:val="28"/>
          <w:szCs w:val="28"/>
          <w:lang w:eastAsia="en-AU"/>
        </w:rPr>
        <w:t>,</w:t>
      </w:r>
      <w:r w:rsidRPr="007606EF">
        <w:rPr>
          <w:rFonts w:ascii="Calibri" w:eastAsia="Times New Roman" w:hAnsi="Calibri" w:cs="Calibri"/>
          <w:color w:val="000000" w:themeColor="text1"/>
          <w:sz w:val="28"/>
          <w:szCs w:val="28"/>
          <w:lang w:eastAsia="en-AU"/>
        </w:rPr>
        <w:t xml:space="preserve"> but chiefly engaged in a bloody rural guerrilla war with the military and loyalist forces. General Joseph Holt led up to 1,000 men in the Wicklow Mountains and forced the British to commit substantial forces to the area until his capitulation in October.</w:t>
      </w:r>
    </w:p>
    <w:p w14:paraId="28C98494" w14:textId="35266390" w:rsidR="004A15B4" w:rsidRPr="002A6C3C" w:rsidRDefault="002A6C3C" w:rsidP="002A6C3C">
      <w:pPr>
        <w:shd w:val="clear" w:color="auto" w:fill="FFFFFF"/>
        <w:spacing w:before="100" w:beforeAutospacing="1" w:after="24" w:line="240" w:lineRule="auto"/>
        <w:rPr>
          <w:rFonts w:ascii="Calibri" w:eastAsia="Times New Roman" w:hAnsi="Calibri" w:cs="Calibri"/>
          <w:color w:val="000000" w:themeColor="text1"/>
          <w:sz w:val="28"/>
          <w:szCs w:val="28"/>
          <w:lang w:eastAsia="en-AU"/>
        </w:rPr>
      </w:pPr>
      <w:r w:rsidRPr="007606EF">
        <w:rPr>
          <w:rFonts w:ascii="Calibri" w:eastAsia="Times New Roman" w:hAnsi="Calibri" w:cs="Calibri"/>
          <w:color w:val="000000" w:themeColor="text1"/>
          <w:sz w:val="28"/>
          <w:szCs w:val="28"/>
          <w:lang w:eastAsia="en-AU"/>
        </w:rPr>
        <w:t>A French army which landed in County Mayo in support of the rebels was overwhelmed by British and loyalist forces. The uprising was suppressed by British Crown forces</w:t>
      </w:r>
      <w:r w:rsidRPr="002A6C3C">
        <w:rPr>
          <w:rFonts w:ascii="Calibri" w:eastAsia="Times New Roman" w:hAnsi="Calibri" w:cs="Calibri"/>
          <w:color w:val="000000" w:themeColor="text1"/>
          <w:sz w:val="28"/>
          <w:szCs w:val="28"/>
          <w:lang w:eastAsia="en-AU"/>
        </w:rPr>
        <w:t xml:space="preserve"> in a quick and brutal manner</w:t>
      </w:r>
      <w:r w:rsidRPr="007606EF">
        <w:rPr>
          <w:rFonts w:ascii="Calibri" w:eastAsia="Times New Roman" w:hAnsi="Calibri" w:cs="Calibri"/>
          <w:color w:val="000000" w:themeColor="text1"/>
          <w:sz w:val="28"/>
          <w:szCs w:val="28"/>
          <w:lang w:eastAsia="en-AU"/>
        </w:rPr>
        <w:t xml:space="preserve"> with a death toll of between 10,000 and 30,000.</w:t>
      </w:r>
      <w:r>
        <w:rPr>
          <w:rFonts w:ascii="Calibri" w:eastAsia="Times New Roman" w:hAnsi="Calibri" w:cs="Calibri"/>
          <w:color w:val="000000" w:themeColor="text1"/>
          <w:sz w:val="28"/>
          <w:szCs w:val="28"/>
          <w:lang w:eastAsia="en-AU"/>
        </w:rPr>
        <w:t xml:space="preserve"> </w:t>
      </w:r>
      <w:r w:rsidR="004A15B4" w:rsidRPr="002A6C3C">
        <w:rPr>
          <w:rFonts w:ascii="Calibri" w:hAnsi="Calibri" w:cs="Calibri"/>
          <w:sz w:val="28"/>
          <w:szCs w:val="28"/>
        </w:rPr>
        <w:t xml:space="preserve">Yet, from that time onward, this rebellion was </w:t>
      </w:r>
      <w:r>
        <w:rPr>
          <w:rFonts w:ascii="Calibri" w:hAnsi="Calibri" w:cs="Calibri"/>
          <w:sz w:val="28"/>
          <w:szCs w:val="28"/>
        </w:rPr>
        <w:t xml:space="preserve">forever </w:t>
      </w:r>
      <w:r w:rsidR="00463270">
        <w:rPr>
          <w:rFonts w:ascii="Calibri" w:hAnsi="Calibri" w:cs="Calibri"/>
          <w:sz w:val="28"/>
          <w:szCs w:val="28"/>
        </w:rPr>
        <w:t>remembered,</w:t>
      </w:r>
      <w:r w:rsidR="004A15B4" w:rsidRPr="002A6C3C">
        <w:rPr>
          <w:rFonts w:ascii="Calibri" w:hAnsi="Calibri" w:cs="Calibri"/>
          <w:sz w:val="28"/>
          <w:szCs w:val="28"/>
        </w:rPr>
        <w:t xml:space="preserve"> and </w:t>
      </w:r>
      <w:r>
        <w:rPr>
          <w:rFonts w:ascii="Calibri" w:hAnsi="Calibri" w:cs="Calibri"/>
          <w:sz w:val="28"/>
          <w:szCs w:val="28"/>
        </w:rPr>
        <w:t xml:space="preserve">the </w:t>
      </w:r>
      <w:r w:rsidR="004A15B4" w:rsidRPr="002A6C3C">
        <w:rPr>
          <w:rFonts w:ascii="Calibri" w:hAnsi="Calibri" w:cs="Calibri"/>
          <w:sz w:val="28"/>
          <w:szCs w:val="28"/>
        </w:rPr>
        <w:t>Irish</w:t>
      </w:r>
      <w:r>
        <w:rPr>
          <w:rFonts w:ascii="Calibri" w:hAnsi="Calibri" w:cs="Calibri"/>
          <w:sz w:val="28"/>
          <w:szCs w:val="28"/>
        </w:rPr>
        <w:t xml:space="preserve"> people</w:t>
      </w:r>
      <w:r w:rsidR="004A15B4" w:rsidRPr="002A6C3C">
        <w:rPr>
          <w:rFonts w:ascii="Calibri" w:hAnsi="Calibri" w:cs="Calibri"/>
          <w:sz w:val="28"/>
          <w:szCs w:val="28"/>
        </w:rPr>
        <w:t xml:space="preserve"> never lost sight of eventually achieving freedom and basic human rights.</w:t>
      </w:r>
    </w:p>
    <w:p w14:paraId="22E52E28" w14:textId="0B297881" w:rsidR="007606EF" w:rsidRPr="007606EF" w:rsidRDefault="007606EF" w:rsidP="007606EF">
      <w:pPr>
        <w:shd w:val="clear" w:color="auto" w:fill="FFFFFF"/>
        <w:spacing w:before="100" w:beforeAutospacing="1" w:after="24" w:line="240" w:lineRule="auto"/>
        <w:rPr>
          <w:rFonts w:ascii="Calibri" w:hAnsi="Calibri" w:cs="Calibri"/>
          <w:color w:val="202122"/>
          <w:sz w:val="28"/>
          <w:szCs w:val="28"/>
          <w:shd w:val="clear" w:color="auto" w:fill="FFFFFF"/>
        </w:rPr>
      </w:pPr>
      <w:r w:rsidRPr="007606EF">
        <w:rPr>
          <w:rFonts w:ascii="Calibri" w:hAnsi="Calibri" w:cs="Calibri"/>
          <w:color w:val="202122"/>
          <w:sz w:val="28"/>
          <w:szCs w:val="28"/>
          <w:shd w:val="clear" w:color="auto" w:fill="FFFFFF"/>
        </w:rPr>
        <w:t>Reforms of the British Penal Laws </w:t>
      </w:r>
      <w:hyperlink r:id="rId15" w:anchor="Gradual_reform_and_emancipation_1778%E2%80%931869" w:tooltip="Penal Laws (Ireland)" w:history="1">
        <w:r w:rsidRPr="007606EF">
          <w:rPr>
            <w:rFonts w:ascii="Calibri" w:hAnsi="Calibri" w:cs="Calibri"/>
            <w:color w:val="0B0080"/>
            <w:sz w:val="28"/>
            <w:szCs w:val="28"/>
            <w:shd w:val="clear" w:color="auto" w:fill="FFFFFF"/>
          </w:rPr>
          <w:t>began in 1778</w:t>
        </w:r>
      </w:hyperlink>
      <w:r w:rsidRPr="007606EF">
        <w:rPr>
          <w:rFonts w:ascii="Calibri" w:hAnsi="Calibri" w:cs="Calibri"/>
          <w:sz w:val="28"/>
          <w:szCs w:val="28"/>
        </w:rPr>
        <w:t xml:space="preserve"> and t</w:t>
      </w:r>
      <w:r w:rsidRPr="007606EF">
        <w:rPr>
          <w:rFonts w:ascii="Calibri" w:hAnsi="Calibri" w:cs="Calibri"/>
          <w:color w:val="202122"/>
          <w:sz w:val="28"/>
          <w:szCs w:val="28"/>
          <w:shd w:val="clear" w:color="auto" w:fill="FFFFFF"/>
        </w:rPr>
        <w:t>he majority of the laws were removed in the period 1778–1793 with the last of them of any significance being removed in 1829. However, the long-drawn-out pace of reform ensured that the question of religious discrimination dominated Irish life and was a constant source of division.</w:t>
      </w:r>
    </w:p>
    <w:p w14:paraId="4D287DBC" w14:textId="406404F8" w:rsidR="007606EF" w:rsidRPr="007606EF" w:rsidRDefault="007606EF" w:rsidP="007606EF">
      <w:pPr>
        <w:shd w:val="clear" w:color="auto" w:fill="FFFFFF"/>
        <w:spacing w:before="100" w:beforeAutospacing="1" w:after="24" w:line="240" w:lineRule="auto"/>
        <w:rPr>
          <w:rFonts w:ascii="Calibri" w:hAnsi="Calibri" w:cs="Calibri"/>
          <w:color w:val="000000" w:themeColor="text1"/>
          <w:sz w:val="28"/>
          <w:szCs w:val="28"/>
        </w:rPr>
      </w:pPr>
      <w:r w:rsidRPr="007606EF">
        <w:rPr>
          <w:rFonts w:ascii="Calibri" w:hAnsi="Calibri" w:cs="Calibri"/>
          <w:color w:val="000000" w:themeColor="text1"/>
          <w:sz w:val="28"/>
          <w:szCs w:val="28"/>
        </w:rPr>
        <w:t>Charles (</w:t>
      </w:r>
      <w:proofErr w:type="spellStart"/>
      <w:r w:rsidRPr="007606EF">
        <w:rPr>
          <w:rFonts w:ascii="Calibri" w:hAnsi="Calibri" w:cs="Calibri"/>
          <w:color w:val="000000" w:themeColor="text1"/>
          <w:sz w:val="28"/>
          <w:szCs w:val="28"/>
        </w:rPr>
        <w:t>Eveston</w:t>
      </w:r>
      <w:proofErr w:type="spellEnd"/>
      <w:r w:rsidRPr="007606EF">
        <w:rPr>
          <w:rFonts w:ascii="Calibri" w:hAnsi="Calibri" w:cs="Calibri"/>
          <w:color w:val="000000" w:themeColor="text1"/>
          <w:sz w:val="28"/>
          <w:szCs w:val="28"/>
        </w:rPr>
        <w:t>/</w:t>
      </w:r>
      <w:proofErr w:type="spellStart"/>
      <w:r w:rsidRPr="007606EF">
        <w:rPr>
          <w:rFonts w:ascii="Calibri" w:hAnsi="Calibri" w:cs="Calibri"/>
          <w:color w:val="000000" w:themeColor="text1"/>
          <w:sz w:val="28"/>
          <w:szCs w:val="28"/>
        </w:rPr>
        <w:t>Eviston</w:t>
      </w:r>
      <w:proofErr w:type="spellEnd"/>
      <w:r w:rsidRPr="007606EF">
        <w:rPr>
          <w:rFonts w:ascii="Calibri" w:hAnsi="Calibri" w:cs="Calibri"/>
          <w:color w:val="000000" w:themeColor="text1"/>
          <w:sz w:val="28"/>
          <w:szCs w:val="28"/>
        </w:rPr>
        <w:t>/</w:t>
      </w:r>
      <w:proofErr w:type="spellStart"/>
      <w:r w:rsidRPr="007606EF">
        <w:rPr>
          <w:rFonts w:ascii="Calibri" w:hAnsi="Calibri" w:cs="Calibri"/>
          <w:color w:val="000000" w:themeColor="text1"/>
          <w:sz w:val="28"/>
          <w:szCs w:val="28"/>
        </w:rPr>
        <w:t>Evesson</w:t>
      </w:r>
      <w:proofErr w:type="spellEnd"/>
      <w:r w:rsidRPr="007606EF">
        <w:rPr>
          <w:rFonts w:ascii="Calibri" w:hAnsi="Calibri" w:cs="Calibri"/>
          <w:color w:val="000000" w:themeColor="text1"/>
          <w:sz w:val="28"/>
          <w:szCs w:val="28"/>
        </w:rPr>
        <w:t xml:space="preserve">) was born about 1780 at </w:t>
      </w:r>
      <w:proofErr w:type="spellStart"/>
      <w:r w:rsidRPr="007606EF">
        <w:rPr>
          <w:rFonts w:ascii="Calibri" w:hAnsi="Calibri" w:cs="Calibri"/>
          <w:color w:val="000000" w:themeColor="text1"/>
          <w:sz w:val="28"/>
          <w:szCs w:val="28"/>
        </w:rPr>
        <w:t>Tinakilly</w:t>
      </w:r>
      <w:proofErr w:type="spellEnd"/>
      <w:r w:rsidRPr="007606EF">
        <w:rPr>
          <w:rFonts w:ascii="Calibri" w:hAnsi="Calibri" w:cs="Calibri"/>
          <w:color w:val="000000" w:themeColor="text1"/>
          <w:sz w:val="28"/>
          <w:szCs w:val="28"/>
        </w:rPr>
        <w:t xml:space="preserve"> (</w:t>
      </w:r>
      <w:proofErr w:type="spellStart"/>
      <w:r w:rsidRPr="007606EF">
        <w:rPr>
          <w:rFonts w:ascii="Calibri" w:hAnsi="Calibri" w:cs="Calibri"/>
          <w:color w:val="000000" w:themeColor="text1"/>
          <w:sz w:val="28"/>
          <w:szCs w:val="28"/>
        </w:rPr>
        <w:t>Tinnakilly</w:t>
      </w:r>
      <w:proofErr w:type="spellEnd"/>
      <w:r w:rsidRPr="007606EF">
        <w:rPr>
          <w:rFonts w:ascii="Calibri" w:hAnsi="Calibri" w:cs="Calibri"/>
          <w:color w:val="000000" w:themeColor="text1"/>
          <w:sz w:val="28"/>
          <w:szCs w:val="28"/>
        </w:rPr>
        <w:t xml:space="preserve">), Rathdrum Parish, County Wicklow Ireland. He married Margaret </w:t>
      </w:r>
      <w:proofErr w:type="spellStart"/>
      <w:r w:rsidRPr="007606EF">
        <w:rPr>
          <w:rFonts w:ascii="Calibri" w:hAnsi="Calibri" w:cs="Calibri"/>
          <w:color w:val="000000" w:themeColor="text1"/>
          <w:sz w:val="28"/>
          <w:szCs w:val="28"/>
        </w:rPr>
        <w:t>McGraph</w:t>
      </w:r>
      <w:proofErr w:type="spellEnd"/>
      <w:r w:rsidRPr="007606EF">
        <w:rPr>
          <w:rFonts w:ascii="Calibri" w:hAnsi="Calibri" w:cs="Calibri"/>
          <w:color w:val="000000" w:themeColor="text1"/>
          <w:sz w:val="28"/>
          <w:szCs w:val="28"/>
        </w:rPr>
        <w:t xml:space="preserve">.  Two of </w:t>
      </w:r>
      <w:proofErr w:type="spellStart"/>
      <w:r w:rsidRPr="007606EF">
        <w:rPr>
          <w:rFonts w:ascii="Calibri" w:hAnsi="Calibri" w:cs="Calibri"/>
          <w:color w:val="000000" w:themeColor="text1"/>
          <w:sz w:val="28"/>
          <w:szCs w:val="28"/>
        </w:rPr>
        <w:t>Magaret’s</w:t>
      </w:r>
      <w:proofErr w:type="spellEnd"/>
      <w:r w:rsidRPr="007606EF">
        <w:rPr>
          <w:rFonts w:ascii="Calibri" w:hAnsi="Calibri" w:cs="Calibri"/>
          <w:color w:val="000000" w:themeColor="text1"/>
          <w:sz w:val="28"/>
          <w:szCs w:val="28"/>
        </w:rPr>
        <w:t xml:space="preserve"> sisters were Bridget (‘</w:t>
      </w:r>
      <w:proofErr w:type="spellStart"/>
      <w:r w:rsidRPr="007606EF">
        <w:rPr>
          <w:rFonts w:ascii="Calibri" w:hAnsi="Calibri" w:cs="Calibri"/>
          <w:color w:val="000000" w:themeColor="text1"/>
          <w:sz w:val="28"/>
          <w:szCs w:val="28"/>
        </w:rPr>
        <w:t>Bidy</w:t>
      </w:r>
      <w:proofErr w:type="spellEnd"/>
      <w:r w:rsidRPr="007606EF">
        <w:rPr>
          <w:rFonts w:ascii="Calibri" w:hAnsi="Calibri" w:cs="Calibri"/>
          <w:color w:val="000000" w:themeColor="text1"/>
          <w:sz w:val="28"/>
          <w:szCs w:val="28"/>
        </w:rPr>
        <w:t xml:space="preserve">’) </w:t>
      </w:r>
      <w:proofErr w:type="spellStart"/>
      <w:r w:rsidRPr="007606EF">
        <w:rPr>
          <w:rFonts w:ascii="Calibri" w:hAnsi="Calibri" w:cs="Calibri"/>
          <w:color w:val="000000" w:themeColor="text1"/>
          <w:sz w:val="28"/>
          <w:szCs w:val="28"/>
        </w:rPr>
        <w:t>McGraph</w:t>
      </w:r>
      <w:proofErr w:type="spellEnd"/>
      <w:r w:rsidRPr="007606EF">
        <w:rPr>
          <w:rFonts w:ascii="Calibri" w:hAnsi="Calibri" w:cs="Calibri"/>
          <w:color w:val="000000" w:themeColor="text1"/>
          <w:sz w:val="28"/>
          <w:szCs w:val="28"/>
        </w:rPr>
        <w:t xml:space="preserve"> and Judith </w:t>
      </w:r>
      <w:proofErr w:type="spellStart"/>
      <w:r w:rsidRPr="007606EF">
        <w:rPr>
          <w:rFonts w:ascii="Calibri" w:hAnsi="Calibri" w:cs="Calibri"/>
          <w:color w:val="000000" w:themeColor="text1"/>
          <w:sz w:val="28"/>
          <w:szCs w:val="28"/>
        </w:rPr>
        <w:t>McGraph</w:t>
      </w:r>
      <w:proofErr w:type="spellEnd"/>
      <w:r w:rsidRPr="007606EF">
        <w:rPr>
          <w:rFonts w:ascii="Calibri" w:hAnsi="Calibri" w:cs="Calibri"/>
          <w:color w:val="000000" w:themeColor="text1"/>
          <w:sz w:val="28"/>
          <w:szCs w:val="28"/>
        </w:rPr>
        <w:t xml:space="preserve">).  Charles was a stonemason, an occupation which was shared by some of his descendants even when they immigrated to Australia.  </w:t>
      </w:r>
    </w:p>
    <w:p w14:paraId="1E756924" w14:textId="74E10410" w:rsidR="00FD02E7" w:rsidRDefault="00FD02E7">
      <w:pPr>
        <w:rPr>
          <w:rFonts w:ascii="Calibri" w:hAnsi="Calibri" w:cs="Calibri"/>
          <w:b/>
          <w:bCs/>
          <w:sz w:val="28"/>
          <w:szCs w:val="28"/>
        </w:rPr>
      </w:pPr>
    </w:p>
    <w:p w14:paraId="7765C58E" w14:textId="7CE62945" w:rsidR="006348E0" w:rsidRDefault="006348E0">
      <w:pPr>
        <w:rPr>
          <w:rFonts w:ascii="Calibri" w:hAnsi="Calibri" w:cs="Calibri"/>
          <w:sz w:val="28"/>
          <w:szCs w:val="28"/>
        </w:rPr>
      </w:pPr>
      <w:r>
        <w:rPr>
          <w:rFonts w:ascii="Calibri" w:hAnsi="Calibri" w:cs="Calibri"/>
          <w:sz w:val="28"/>
          <w:szCs w:val="28"/>
        </w:rPr>
        <w:t>One of the biggest problems facing Ireland in the 19</w:t>
      </w:r>
      <w:r w:rsidRPr="006348E0">
        <w:rPr>
          <w:rFonts w:ascii="Calibri" w:hAnsi="Calibri" w:cs="Calibri"/>
          <w:sz w:val="28"/>
          <w:szCs w:val="28"/>
          <w:vertAlign w:val="superscript"/>
        </w:rPr>
        <w:t>th</w:t>
      </w:r>
      <w:r>
        <w:rPr>
          <w:rFonts w:ascii="Calibri" w:hAnsi="Calibri" w:cs="Calibri"/>
          <w:sz w:val="28"/>
          <w:szCs w:val="28"/>
        </w:rPr>
        <w:t xml:space="preserve"> century was the ownership and tillage of the land.  Poor agricultural techniques, inefficiency, reduced crop yields and unfair rent and land tenancy resulted in crop failures in 1800, between 1816 and 1819 and again in 1822.  The effects were devastating with a shortage of food and was accompanied by disease.  From 1816 to 1842 there were 14 partial or complete famines in Ireland.</w:t>
      </w:r>
    </w:p>
    <w:p w14:paraId="24CA26D7" w14:textId="75D8C1EA" w:rsidR="001610D8" w:rsidRDefault="001610D8">
      <w:pPr>
        <w:rPr>
          <w:rFonts w:ascii="Calibri" w:hAnsi="Calibri" w:cs="Calibri"/>
          <w:sz w:val="28"/>
          <w:szCs w:val="28"/>
        </w:rPr>
      </w:pPr>
    </w:p>
    <w:p w14:paraId="035A48A3" w14:textId="01C0F9C7" w:rsidR="0050022C" w:rsidRDefault="0050022C" w:rsidP="0050022C">
      <w:pPr>
        <w:rPr>
          <w:rFonts w:ascii="Calibri" w:hAnsi="Calibri" w:cs="Calibri"/>
          <w:sz w:val="28"/>
          <w:szCs w:val="28"/>
        </w:rPr>
      </w:pPr>
      <w:r>
        <w:rPr>
          <w:rFonts w:ascii="Calibri" w:hAnsi="Calibri" w:cs="Calibri"/>
          <w:sz w:val="28"/>
          <w:szCs w:val="28"/>
        </w:rPr>
        <w:t xml:space="preserve">My great, great grandfather, John Keane was born in 1800 and was married to Margaret Madigan </w:t>
      </w:r>
      <w:r w:rsidRPr="001610D8">
        <w:rPr>
          <w:rFonts w:ascii="Calibri" w:hAnsi="Calibri" w:cs="Calibri"/>
          <w:sz w:val="28"/>
          <w:szCs w:val="28"/>
        </w:rPr>
        <w:t xml:space="preserve">in </w:t>
      </w:r>
      <w:proofErr w:type="spellStart"/>
      <w:r w:rsidRPr="001610D8">
        <w:rPr>
          <w:rFonts w:ascii="Calibri" w:hAnsi="Calibri" w:cs="Calibri"/>
          <w:sz w:val="28"/>
          <w:szCs w:val="28"/>
        </w:rPr>
        <w:t>Athea</w:t>
      </w:r>
      <w:proofErr w:type="spellEnd"/>
      <w:r w:rsidRPr="001610D8">
        <w:rPr>
          <w:rFonts w:ascii="Calibri" w:hAnsi="Calibri" w:cs="Calibri"/>
          <w:sz w:val="28"/>
          <w:szCs w:val="28"/>
        </w:rPr>
        <w:t xml:space="preserve"> Co Limerick 3/3/1829</w:t>
      </w:r>
      <w:r>
        <w:rPr>
          <w:rFonts w:ascii="Calibri" w:hAnsi="Calibri" w:cs="Calibri"/>
          <w:sz w:val="28"/>
          <w:szCs w:val="28"/>
        </w:rPr>
        <w:t xml:space="preserve">.  They raised seven children: </w:t>
      </w:r>
    </w:p>
    <w:p w14:paraId="6261FE9E" w14:textId="10ADD979" w:rsidR="0050022C" w:rsidRDefault="0050022C" w:rsidP="0050022C">
      <w:pPr>
        <w:pStyle w:val="ListParagraph"/>
        <w:numPr>
          <w:ilvl w:val="0"/>
          <w:numId w:val="2"/>
        </w:numPr>
        <w:rPr>
          <w:rFonts w:ascii="Calibri" w:hAnsi="Calibri" w:cs="Calibri"/>
          <w:sz w:val="28"/>
          <w:szCs w:val="28"/>
        </w:rPr>
      </w:pPr>
      <w:r w:rsidRPr="0050022C">
        <w:rPr>
          <w:rFonts w:ascii="Calibri" w:hAnsi="Calibri" w:cs="Calibri"/>
          <w:sz w:val="28"/>
          <w:szCs w:val="28"/>
        </w:rPr>
        <w:lastRenderedPageBreak/>
        <w:t>M</w:t>
      </w:r>
      <w:r w:rsidR="009F1431">
        <w:rPr>
          <w:rFonts w:ascii="Calibri" w:hAnsi="Calibri" w:cs="Calibri"/>
          <w:sz w:val="28"/>
          <w:szCs w:val="28"/>
        </w:rPr>
        <w:t>ary</w:t>
      </w:r>
      <w:r>
        <w:rPr>
          <w:rFonts w:ascii="Calibri" w:hAnsi="Calibri" w:cs="Calibri"/>
          <w:sz w:val="28"/>
          <w:szCs w:val="28"/>
        </w:rPr>
        <w:t xml:space="preserve"> born </w:t>
      </w:r>
      <w:r w:rsidRPr="0050022C">
        <w:rPr>
          <w:rFonts w:ascii="Calibri" w:hAnsi="Calibri" w:cs="Calibri"/>
          <w:sz w:val="28"/>
          <w:szCs w:val="28"/>
        </w:rPr>
        <w:t>23/11/1829</w:t>
      </w:r>
      <w:r>
        <w:rPr>
          <w:rFonts w:ascii="Calibri" w:hAnsi="Calibri" w:cs="Calibri"/>
          <w:sz w:val="28"/>
          <w:szCs w:val="28"/>
        </w:rPr>
        <w:t xml:space="preserve">, </w:t>
      </w:r>
      <w:r w:rsidRPr="0050022C">
        <w:rPr>
          <w:rFonts w:ascii="Calibri" w:hAnsi="Calibri" w:cs="Calibri"/>
          <w:sz w:val="28"/>
          <w:szCs w:val="28"/>
        </w:rPr>
        <w:t>Married</w:t>
      </w:r>
      <w:r>
        <w:rPr>
          <w:rFonts w:ascii="Calibri" w:hAnsi="Calibri" w:cs="Calibri"/>
          <w:sz w:val="28"/>
          <w:szCs w:val="28"/>
        </w:rPr>
        <w:t xml:space="preserve"> </w:t>
      </w:r>
      <w:r w:rsidRPr="0050022C">
        <w:rPr>
          <w:rFonts w:ascii="Calibri" w:hAnsi="Calibri" w:cs="Calibri"/>
          <w:sz w:val="28"/>
          <w:szCs w:val="28"/>
        </w:rPr>
        <w:t>29/7/1849 to Michael Wall</w:t>
      </w:r>
    </w:p>
    <w:p w14:paraId="08BB0B33" w14:textId="1C8F86EA" w:rsidR="003A7284" w:rsidRPr="003A7284" w:rsidRDefault="003A7284" w:rsidP="003A7284">
      <w:pPr>
        <w:pStyle w:val="ListParagraph"/>
        <w:numPr>
          <w:ilvl w:val="0"/>
          <w:numId w:val="2"/>
        </w:numPr>
        <w:rPr>
          <w:rFonts w:ascii="Calibri" w:hAnsi="Calibri" w:cs="Calibri"/>
          <w:sz w:val="28"/>
          <w:szCs w:val="28"/>
        </w:rPr>
      </w:pPr>
      <w:r>
        <w:rPr>
          <w:rFonts w:ascii="Calibri" w:hAnsi="Calibri" w:cs="Calibri"/>
          <w:sz w:val="28"/>
          <w:szCs w:val="28"/>
        </w:rPr>
        <w:t xml:space="preserve">Edmond </w:t>
      </w:r>
      <w:r w:rsidR="009913F9">
        <w:rPr>
          <w:rFonts w:ascii="Calibri" w:hAnsi="Calibri" w:cs="Calibri"/>
          <w:sz w:val="28"/>
          <w:szCs w:val="28"/>
        </w:rPr>
        <w:t xml:space="preserve">- </w:t>
      </w:r>
      <w:r w:rsidRPr="003A7284">
        <w:rPr>
          <w:rFonts w:ascii="Calibri" w:hAnsi="Calibri" w:cs="Calibri"/>
          <w:sz w:val="28"/>
          <w:szCs w:val="28"/>
        </w:rPr>
        <w:t>Born 26/7/1832</w:t>
      </w:r>
      <w:r>
        <w:rPr>
          <w:rFonts w:ascii="Calibri" w:hAnsi="Calibri" w:cs="Calibri"/>
          <w:sz w:val="28"/>
          <w:szCs w:val="28"/>
        </w:rPr>
        <w:t xml:space="preserve"> – </w:t>
      </w:r>
      <w:r w:rsidR="00046D14" w:rsidRPr="003A7284">
        <w:rPr>
          <w:rFonts w:ascii="Calibri" w:hAnsi="Calibri" w:cs="Calibri"/>
          <w:sz w:val="28"/>
          <w:szCs w:val="28"/>
        </w:rPr>
        <w:t>Married</w:t>
      </w:r>
      <w:r>
        <w:rPr>
          <w:rFonts w:ascii="Calibri" w:hAnsi="Calibri" w:cs="Calibri"/>
          <w:sz w:val="28"/>
          <w:szCs w:val="28"/>
        </w:rPr>
        <w:t xml:space="preserve">- </w:t>
      </w:r>
      <w:r w:rsidRPr="003A7284">
        <w:rPr>
          <w:rFonts w:ascii="Calibri" w:hAnsi="Calibri" w:cs="Calibri"/>
          <w:sz w:val="28"/>
          <w:szCs w:val="28"/>
        </w:rPr>
        <w:t>30/12/1857 to Mary O’Connor</w:t>
      </w:r>
    </w:p>
    <w:p w14:paraId="3B33FDF0" w14:textId="0C29628F" w:rsidR="003A7284" w:rsidRPr="003A7284" w:rsidRDefault="003A7284" w:rsidP="003A7284">
      <w:pPr>
        <w:pStyle w:val="ListParagraph"/>
        <w:numPr>
          <w:ilvl w:val="0"/>
          <w:numId w:val="2"/>
        </w:numPr>
        <w:rPr>
          <w:rFonts w:ascii="Calibri" w:hAnsi="Calibri" w:cs="Calibri"/>
          <w:sz w:val="28"/>
          <w:szCs w:val="28"/>
        </w:rPr>
      </w:pPr>
      <w:r>
        <w:rPr>
          <w:rFonts w:ascii="Calibri" w:hAnsi="Calibri" w:cs="Calibri"/>
          <w:sz w:val="28"/>
          <w:szCs w:val="28"/>
        </w:rPr>
        <w:t xml:space="preserve">Margaret </w:t>
      </w:r>
      <w:r w:rsidR="009913F9">
        <w:rPr>
          <w:rFonts w:ascii="Calibri" w:hAnsi="Calibri" w:cs="Calibri"/>
          <w:sz w:val="28"/>
          <w:szCs w:val="28"/>
        </w:rPr>
        <w:t xml:space="preserve">- </w:t>
      </w:r>
      <w:r w:rsidRPr="003A7284">
        <w:rPr>
          <w:rFonts w:ascii="Calibri" w:hAnsi="Calibri" w:cs="Calibri"/>
          <w:sz w:val="28"/>
          <w:szCs w:val="28"/>
        </w:rPr>
        <w:t>Born</w:t>
      </w:r>
      <w:r>
        <w:rPr>
          <w:rFonts w:ascii="Calibri" w:hAnsi="Calibri" w:cs="Calibri"/>
          <w:sz w:val="28"/>
          <w:szCs w:val="28"/>
        </w:rPr>
        <w:t xml:space="preserve"> - </w:t>
      </w:r>
      <w:r w:rsidRPr="003A7284">
        <w:rPr>
          <w:rFonts w:ascii="Calibri" w:hAnsi="Calibri" w:cs="Calibri"/>
          <w:sz w:val="28"/>
          <w:szCs w:val="28"/>
        </w:rPr>
        <w:t>9/4/1835</w:t>
      </w:r>
      <w:r>
        <w:rPr>
          <w:rFonts w:ascii="Calibri" w:hAnsi="Calibri" w:cs="Calibri"/>
          <w:sz w:val="28"/>
          <w:szCs w:val="28"/>
        </w:rPr>
        <w:t xml:space="preserve"> - </w:t>
      </w:r>
      <w:r w:rsidRPr="003A7284">
        <w:rPr>
          <w:rFonts w:ascii="Calibri" w:hAnsi="Calibri" w:cs="Calibri"/>
          <w:sz w:val="28"/>
          <w:szCs w:val="28"/>
        </w:rPr>
        <w:t>Married 13/2/1870</w:t>
      </w:r>
      <w:r>
        <w:rPr>
          <w:rFonts w:ascii="Calibri" w:hAnsi="Calibri" w:cs="Calibri"/>
          <w:sz w:val="28"/>
          <w:szCs w:val="28"/>
        </w:rPr>
        <w:t xml:space="preserve"> - </w:t>
      </w:r>
      <w:r w:rsidRPr="003A7284">
        <w:rPr>
          <w:rFonts w:ascii="Calibri" w:hAnsi="Calibri" w:cs="Calibri"/>
          <w:sz w:val="28"/>
          <w:szCs w:val="28"/>
        </w:rPr>
        <w:t xml:space="preserve">to Michael </w:t>
      </w:r>
      <w:proofErr w:type="spellStart"/>
      <w:r w:rsidRPr="003A7284">
        <w:rPr>
          <w:rFonts w:ascii="Calibri" w:hAnsi="Calibri" w:cs="Calibri"/>
          <w:sz w:val="28"/>
          <w:szCs w:val="28"/>
        </w:rPr>
        <w:t>Kargen</w:t>
      </w:r>
      <w:proofErr w:type="spellEnd"/>
    </w:p>
    <w:p w14:paraId="4D4CE4C7" w14:textId="6C053C6B" w:rsidR="00922A4A" w:rsidRPr="00922A4A" w:rsidRDefault="00922A4A" w:rsidP="00922A4A">
      <w:pPr>
        <w:pStyle w:val="ListParagraph"/>
        <w:numPr>
          <w:ilvl w:val="0"/>
          <w:numId w:val="2"/>
        </w:numPr>
        <w:rPr>
          <w:rFonts w:ascii="Calibri" w:hAnsi="Calibri" w:cs="Calibri"/>
          <w:sz w:val="28"/>
          <w:szCs w:val="28"/>
        </w:rPr>
      </w:pPr>
      <w:bookmarkStart w:id="0" w:name="_Hlk56949403"/>
      <w:r>
        <w:rPr>
          <w:rFonts w:ascii="Calibri" w:hAnsi="Calibri" w:cs="Calibri"/>
          <w:sz w:val="28"/>
          <w:szCs w:val="28"/>
        </w:rPr>
        <w:t xml:space="preserve">Daniel </w:t>
      </w:r>
      <w:r w:rsidRPr="00922A4A">
        <w:rPr>
          <w:rFonts w:ascii="Calibri" w:hAnsi="Calibri" w:cs="Calibri"/>
          <w:sz w:val="28"/>
          <w:szCs w:val="28"/>
        </w:rPr>
        <w:t>Born</w:t>
      </w:r>
      <w:r>
        <w:rPr>
          <w:rFonts w:ascii="Calibri" w:hAnsi="Calibri" w:cs="Calibri"/>
          <w:sz w:val="28"/>
          <w:szCs w:val="28"/>
        </w:rPr>
        <w:t xml:space="preserve"> </w:t>
      </w:r>
      <w:r w:rsidRPr="00922A4A">
        <w:rPr>
          <w:rFonts w:ascii="Calibri" w:hAnsi="Calibri" w:cs="Calibri"/>
          <w:sz w:val="28"/>
          <w:szCs w:val="28"/>
        </w:rPr>
        <w:t>1839</w:t>
      </w:r>
      <w:r>
        <w:rPr>
          <w:rFonts w:ascii="Calibri" w:hAnsi="Calibri" w:cs="Calibri"/>
          <w:sz w:val="28"/>
          <w:szCs w:val="28"/>
        </w:rPr>
        <w:t xml:space="preserve"> - </w:t>
      </w:r>
      <w:r w:rsidRPr="00922A4A">
        <w:rPr>
          <w:rFonts w:ascii="Calibri" w:hAnsi="Calibri" w:cs="Calibri"/>
          <w:b/>
          <w:bCs/>
          <w:sz w:val="28"/>
          <w:szCs w:val="28"/>
        </w:rPr>
        <w:t>To Australia</w:t>
      </w:r>
      <w:r>
        <w:rPr>
          <w:rFonts w:ascii="Calibri" w:hAnsi="Calibri" w:cs="Calibri"/>
          <w:b/>
          <w:bCs/>
          <w:sz w:val="28"/>
          <w:szCs w:val="28"/>
        </w:rPr>
        <w:t xml:space="preserve"> </w:t>
      </w:r>
      <w:r w:rsidRPr="00922A4A">
        <w:rPr>
          <w:rFonts w:ascii="Calibri" w:hAnsi="Calibri" w:cs="Calibri"/>
          <w:b/>
          <w:bCs/>
          <w:sz w:val="28"/>
          <w:szCs w:val="28"/>
        </w:rPr>
        <w:t>1866</w:t>
      </w:r>
      <w:r>
        <w:rPr>
          <w:rFonts w:ascii="Calibri" w:hAnsi="Calibri" w:cs="Calibri"/>
          <w:b/>
          <w:bCs/>
          <w:sz w:val="28"/>
          <w:szCs w:val="28"/>
        </w:rPr>
        <w:t xml:space="preserve"> – </w:t>
      </w:r>
      <w:r w:rsidRPr="00922A4A">
        <w:rPr>
          <w:rFonts w:ascii="Calibri" w:hAnsi="Calibri" w:cs="Calibri"/>
          <w:sz w:val="28"/>
          <w:szCs w:val="28"/>
        </w:rPr>
        <w:t>Married</w:t>
      </w:r>
      <w:r>
        <w:rPr>
          <w:rFonts w:ascii="Calibri" w:hAnsi="Calibri" w:cs="Calibri"/>
          <w:sz w:val="28"/>
          <w:szCs w:val="28"/>
        </w:rPr>
        <w:t xml:space="preserve"> - </w:t>
      </w:r>
      <w:r w:rsidRPr="00922A4A">
        <w:rPr>
          <w:rFonts w:ascii="Calibri" w:hAnsi="Calibri" w:cs="Calibri"/>
          <w:sz w:val="28"/>
          <w:szCs w:val="28"/>
        </w:rPr>
        <w:t>13/10/1870</w:t>
      </w:r>
      <w:r>
        <w:rPr>
          <w:rFonts w:ascii="Calibri" w:hAnsi="Calibri" w:cs="Calibri"/>
          <w:sz w:val="28"/>
          <w:szCs w:val="28"/>
        </w:rPr>
        <w:t xml:space="preserve"> - </w:t>
      </w:r>
      <w:r w:rsidRPr="00922A4A">
        <w:rPr>
          <w:rFonts w:ascii="Calibri" w:hAnsi="Calibri" w:cs="Calibri"/>
          <w:sz w:val="28"/>
          <w:szCs w:val="28"/>
        </w:rPr>
        <w:t>to Johanna O’Donnel</w:t>
      </w:r>
      <w:r w:rsidR="00066C20">
        <w:rPr>
          <w:rFonts w:ascii="Calibri" w:hAnsi="Calibri" w:cs="Calibri"/>
          <w:sz w:val="28"/>
          <w:szCs w:val="28"/>
        </w:rPr>
        <w:t>l</w:t>
      </w:r>
      <w:r>
        <w:rPr>
          <w:rFonts w:ascii="Calibri" w:hAnsi="Calibri" w:cs="Calibri"/>
          <w:sz w:val="28"/>
          <w:szCs w:val="28"/>
        </w:rPr>
        <w:t xml:space="preserve"> – </w:t>
      </w:r>
      <w:r w:rsidRPr="00922A4A">
        <w:rPr>
          <w:rFonts w:ascii="Calibri" w:hAnsi="Calibri" w:cs="Calibri"/>
          <w:sz w:val="28"/>
          <w:szCs w:val="28"/>
        </w:rPr>
        <w:t>Died</w:t>
      </w:r>
      <w:r>
        <w:rPr>
          <w:rFonts w:ascii="Calibri" w:hAnsi="Calibri" w:cs="Calibri"/>
          <w:sz w:val="28"/>
          <w:szCs w:val="28"/>
        </w:rPr>
        <w:t xml:space="preserve"> </w:t>
      </w:r>
      <w:r w:rsidRPr="00922A4A">
        <w:rPr>
          <w:rFonts w:ascii="Calibri" w:hAnsi="Calibri" w:cs="Calibri"/>
          <w:sz w:val="28"/>
          <w:szCs w:val="28"/>
        </w:rPr>
        <w:t>30/11/1909</w:t>
      </w:r>
      <w:r>
        <w:rPr>
          <w:rFonts w:ascii="Calibri" w:hAnsi="Calibri" w:cs="Calibri"/>
          <w:sz w:val="28"/>
          <w:szCs w:val="28"/>
        </w:rPr>
        <w:t xml:space="preserve"> (My great </w:t>
      </w:r>
      <w:r w:rsidR="007449AC">
        <w:rPr>
          <w:rFonts w:ascii="Calibri" w:hAnsi="Calibri" w:cs="Calibri"/>
          <w:sz w:val="28"/>
          <w:szCs w:val="28"/>
        </w:rPr>
        <w:t>grandfather</w:t>
      </w:r>
      <w:r>
        <w:rPr>
          <w:rFonts w:ascii="Calibri" w:hAnsi="Calibri" w:cs="Calibri"/>
          <w:sz w:val="28"/>
          <w:szCs w:val="28"/>
        </w:rPr>
        <w:t>)</w:t>
      </w:r>
    </w:p>
    <w:bookmarkEnd w:id="0"/>
    <w:p w14:paraId="73B2989F" w14:textId="21257993" w:rsidR="00AE3CD6" w:rsidRPr="00AE3CD6" w:rsidRDefault="00AE3CD6" w:rsidP="00AE3CD6">
      <w:pPr>
        <w:pStyle w:val="ListParagraph"/>
        <w:numPr>
          <w:ilvl w:val="0"/>
          <w:numId w:val="2"/>
        </w:numPr>
        <w:rPr>
          <w:rFonts w:ascii="Calibri" w:hAnsi="Calibri" w:cs="Calibri"/>
          <w:sz w:val="28"/>
          <w:szCs w:val="28"/>
        </w:rPr>
      </w:pPr>
      <w:r>
        <w:rPr>
          <w:rFonts w:ascii="Calibri" w:hAnsi="Calibri" w:cs="Calibri"/>
          <w:sz w:val="28"/>
          <w:szCs w:val="28"/>
        </w:rPr>
        <w:t xml:space="preserve">John - </w:t>
      </w:r>
      <w:r w:rsidRPr="00AE3CD6">
        <w:rPr>
          <w:rFonts w:ascii="Calibri" w:hAnsi="Calibri" w:cs="Calibri"/>
          <w:sz w:val="28"/>
          <w:szCs w:val="28"/>
        </w:rPr>
        <w:t>Born 25/7/1841</w:t>
      </w:r>
      <w:r>
        <w:rPr>
          <w:rFonts w:ascii="Calibri" w:hAnsi="Calibri" w:cs="Calibri"/>
          <w:sz w:val="28"/>
          <w:szCs w:val="28"/>
        </w:rPr>
        <w:t xml:space="preserve"> – </w:t>
      </w:r>
      <w:r w:rsidRPr="00AE3CD6">
        <w:rPr>
          <w:rFonts w:ascii="Calibri" w:hAnsi="Calibri" w:cs="Calibri"/>
          <w:sz w:val="28"/>
          <w:szCs w:val="28"/>
        </w:rPr>
        <w:t>Married</w:t>
      </w:r>
      <w:r>
        <w:rPr>
          <w:rFonts w:ascii="Calibri" w:hAnsi="Calibri" w:cs="Calibri"/>
          <w:sz w:val="28"/>
          <w:szCs w:val="28"/>
        </w:rPr>
        <w:t xml:space="preserve"> </w:t>
      </w:r>
      <w:r w:rsidRPr="00AE3CD6">
        <w:rPr>
          <w:rFonts w:ascii="Calibri" w:hAnsi="Calibri" w:cs="Calibri"/>
          <w:sz w:val="28"/>
          <w:szCs w:val="28"/>
        </w:rPr>
        <w:t>23/1/1868</w:t>
      </w:r>
      <w:r>
        <w:rPr>
          <w:rFonts w:ascii="Calibri" w:hAnsi="Calibri" w:cs="Calibri"/>
          <w:sz w:val="28"/>
          <w:szCs w:val="28"/>
        </w:rPr>
        <w:t xml:space="preserve"> </w:t>
      </w:r>
      <w:r w:rsidRPr="00AE3CD6">
        <w:rPr>
          <w:rFonts w:ascii="Calibri" w:hAnsi="Calibri" w:cs="Calibri"/>
          <w:sz w:val="28"/>
          <w:szCs w:val="28"/>
        </w:rPr>
        <w:t xml:space="preserve">to Bridget </w:t>
      </w:r>
      <w:proofErr w:type="spellStart"/>
      <w:r w:rsidRPr="00AE3CD6">
        <w:rPr>
          <w:rFonts w:ascii="Calibri" w:hAnsi="Calibri" w:cs="Calibri"/>
          <w:sz w:val="28"/>
          <w:szCs w:val="28"/>
        </w:rPr>
        <w:t>Leamy</w:t>
      </w:r>
      <w:proofErr w:type="spellEnd"/>
      <w:r>
        <w:rPr>
          <w:rFonts w:ascii="Calibri" w:hAnsi="Calibri" w:cs="Calibri"/>
          <w:sz w:val="28"/>
          <w:szCs w:val="28"/>
        </w:rPr>
        <w:t xml:space="preserve"> - </w:t>
      </w:r>
      <w:r w:rsidRPr="00AE3CD6">
        <w:rPr>
          <w:rFonts w:ascii="Calibri" w:hAnsi="Calibri" w:cs="Calibri"/>
          <w:sz w:val="28"/>
          <w:szCs w:val="28"/>
        </w:rPr>
        <w:t>Died 9/1/1932</w:t>
      </w:r>
    </w:p>
    <w:p w14:paraId="5059C94B" w14:textId="77777777" w:rsidR="00A640AA" w:rsidRDefault="005E4BB8" w:rsidP="00A640AA">
      <w:pPr>
        <w:pStyle w:val="ListParagraph"/>
        <w:numPr>
          <w:ilvl w:val="0"/>
          <w:numId w:val="2"/>
        </w:numPr>
        <w:rPr>
          <w:rFonts w:ascii="Calibri" w:hAnsi="Calibri" w:cs="Calibri"/>
          <w:sz w:val="28"/>
          <w:szCs w:val="28"/>
        </w:rPr>
      </w:pPr>
      <w:r>
        <w:rPr>
          <w:rFonts w:ascii="Calibri" w:hAnsi="Calibri" w:cs="Calibri"/>
          <w:sz w:val="28"/>
          <w:szCs w:val="28"/>
        </w:rPr>
        <w:t xml:space="preserve">Ellen - </w:t>
      </w:r>
      <w:r w:rsidRPr="005E4BB8">
        <w:rPr>
          <w:rFonts w:ascii="Calibri" w:hAnsi="Calibri" w:cs="Calibri"/>
          <w:sz w:val="28"/>
          <w:szCs w:val="28"/>
        </w:rPr>
        <w:t>Born 8/4/1845</w:t>
      </w:r>
      <w:r>
        <w:rPr>
          <w:rFonts w:ascii="Calibri" w:hAnsi="Calibri" w:cs="Calibri"/>
          <w:sz w:val="28"/>
          <w:szCs w:val="28"/>
        </w:rPr>
        <w:t xml:space="preserve"> - </w:t>
      </w:r>
      <w:r w:rsidRPr="005E4BB8">
        <w:rPr>
          <w:rFonts w:ascii="Calibri" w:hAnsi="Calibri" w:cs="Calibri"/>
          <w:b/>
          <w:bCs/>
          <w:sz w:val="28"/>
          <w:szCs w:val="28"/>
        </w:rPr>
        <w:t>To Australia 1867</w:t>
      </w:r>
      <w:r>
        <w:rPr>
          <w:rFonts w:ascii="Calibri" w:hAnsi="Calibri" w:cs="Calibri"/>
          <w:b/>
          <w:bCs/>
          <w:sz w:val="28"/>
          <w:szCs w:val="28"/>
        </w:rPr>
        <w:t xml:space="preserve"> – </w:t>
      </w:r>
      <w:r w:rsidRPr="005E4BB8">
        <w:rPr>
          <w:rFonts w:ascii="Calibri" w:hAnsi="Calibri" w:cs="Calibri"/>
          <w:sz w:val="28"/>
          <w:szCs w:val="28"/>
        </w:rPr>
        <w:t>Married</w:t>
      </w:r>
      <w:r>
        <w:rPr>
          <w:rFonts w:ascii="Calibri" w:hAnsi="Calibri" w:cs="Calibri"/>
          <w:sz w:val="28"/>
          <w:szCs w:val="28"/>
        </w:rPr>
        <w:t xml:space="preserve"> - </w:t>
      </w:r>
      <w:r w:rsidRPr="005E4BB8">
        <w:rPr>
          <w:rFonts w:ascii="Calibri" w:hAnsi="Calibri" w:cs="Calibri"/>
          <w:sz w:val="28"/>
          <w:szCs w:val="28"/>
        </w:rPr>
        <w:t>19/4/1870 St. Francis Church Melbourne</w:t>
      </w:r>
      <w:r>
        <w:rPr>
          <w:rFonts w:ascii="Calibri" w:hAnsi="Calibri" w:cs="Calibri"/>
          <w:sz w:val="28"/>
          <w:szCs w:val="28"/>
        </w:rPr>
        <w:t xml:space="preserve"> - </w:t>
      </w:r>
      <w:r w:rsidRPr="005E4BB8">
        <w:rPr>
          <w:rFonts w:ascii="Calibri" w:hAnsi="Calibri" w:cs="Calibri"/>
          <w:sz w:val="28"/>
          <w:szCs w:val="28"/>
        </w:rPr>
        <w:t xml:space="preserve">to </w:t>
      </w:r>
      <w:r>
        <w:rPr>
          <w:rFonts w:ascii="Calibri" w:hAnsi="Calibri" w:cs="Calibri"/>
          <w:sz w:val="28"/>
          <w:szCs w:val="28"/>
        </w:rPr>
        <w:t xml:space="preserve">John </w:t>
      </w:r>
      <w:r w:rsidRPr="005E4BB8">
        <w:rPr>
          <w:rFonts w:ascii="Calibri" w:hAnsi="Calibri" w:cs="Calibri"/>
          <w:sz w:val="28"/>
          <w:szCs w:val="28"/>
        </w:rPr>
        <w:t>McNamara</w:t>
      </w:r>
      <w:r w:rsidR="00C40A00">
        <w:rPr>
          <w:rFonts w:ascii="Calibri" w:hAnsi="Calibri" w:cs="Calibri"/>
          <w:sz w:val="28"/>
          <w:szCs w:val="28"/>
        </w:rPr>
        <w:t xml:space="preserve"> – </w:t>
      </w:r>
      <w:r w:rsidRPr="00C40A00">
        <w:rPr>
          <w:rFonts w:ascii="Calibri" w:hAnsi="Calibri" w:cs="Calibri"/>
          <w:sz w:val="28"/>
          <w:szCs w:val="28"/>
        </w:rPr>
        <w:t>Died</w:t>
      </w:r>
      <w:r w:rsidR="00C40A00">
        <w:rPr>
          <w:rFonts w:ascii="Calibri" w:hAnsi="Calibri" w:cs="Calibri"/>
          <w:sz w:val="28"/>
          <w:szCs w:val="28"/>
        </w:rPr>
        <w:t xml:space="preserve"> </w:t>
      </w:r>
      <w:r w:rsidRPr="00C40A00">
        <w:rPr>
          <w:rFonts w:ascii="Calibri" w:hAnsi="Calibri" w:cs="Calibri"/>
          <w:sz w:val="28"/>
          <w:szCs w:val="28"/>
        </w:rPr>
        <w:t>1/12/1923</w:t>
      </w:r>
      <w:r w:rsidR="00C40A00">
        <w:rPr>
          <w:rFonts w:ascii="Calibri" w:hAnsi="Calibri" w:cs="Calibri"/>
          <w:sz w:val="28"/>
          <w:szCs w:val="28"/>
        </w:rPr>
        <w:t xml:space="preserve"> - </w:t>
      </w:r>
      <w:r w:rsidRPr="00C40A00">
        <w:rPr>
          <w:rFonts w:ascii="Calibri" w:hAnsi="Calibri" w:cs="Calibri"/>
          <w:sz w:val="28"/>
          <w:szCs w:val="28"/>
        </w:rPr>
        <w:t xml:space="preserve">11 </w:t>
      </w:r>
      <w:r w:rsidR="00C40A00">
        <w:rPr>
          <w:rFonts w:ascii="Calibri" w:hAnsi="Calibri" w:cs="Calibri"/>
          <w:sz w:val="28"/>
          <w:szCs w:val="28"/>
        </w:rPr>
        <w:t>children</w:t>
      </w:r>
      <w:r w:rsidRPr="00C40A00">
        <w:rPr>
          <w:rFonts w:ascii="Calibri" w:hAnsi="Calibri" w:cs="Calibri"/>
          <w:sz w:val="28"/>
          <w:szCs w:val="28"/>
        </w:rPr>
        <w:t>.</w:t>
      </w:r>
    </w:p>
    <w:p w14:paraId="65DE9A51" w14:textId="1F8C2AD9" w:rsidR="00FD1BC2" w:rsidRDefault="00FD1BC2" w:rsidP="00A640AA">
      <w:pPr>
        <w:pStyle w:val="ListParagraph"/>
        <w:numPr>
          <w:ilvl w:val="0"/>
          <w:numId w:val="2"/>
        </w:numPr>
        <w:rPr>
          <w:rFonts w:ascii="Calibri" w:hAnsi="Calibri" w:cs="Calibri"/>
          <w:sz w:val="28"/>
          <w:szCs w:val="28"/>
        </w:rPr>
      </w:pPr>
      <w:r w:rsidRPr="00A640AA">
        <w:rPr>
          <w:rFonts w:ascii="Calibri" w:hAnsi="Calibri" w:cs="Calibri"/>
          <w:sz w:val="28"/>
          <w:szCs w:val="28"/>
        </w:rPr>
        <w:t>Timothy – Born 19/4/1848</w:t>
      </w:r>
    </w:p>
    <w:p w14:paraId="5F54902F" w14:textId="2DB5ECF0" w:rsidR="00A640AA" w:rsidRDefault="00A640AA" w:rsidP="00A640AA">
      <w:pPr>
        <w:rPr>
          <w:rFonts w:ascii="Calibri" w:hAnsi="Calibri" w:cs="Calibri"/>
          <w:sz w:val="28"/>
          <w:szCs w:val="28"/>
        </w:rPr>
      </w:pPr>
      <w:r w:rsidRPr="007449AC">
        <w:rPr>
          <w:rFonts w:ascii="Calibri" w:hAnsi="Calibri" w:cs="Calibri"/>
          <w:b/>
          <w:bCs/>
          <w:sz w:val="28"/>
          <w:szCs w:val="28"/>
        </w:rPr>
        <w:t>Cobh</w:t>
      </w:r>
      <w:r>
        <w:rPr>
          <w:rFonts w:ascii="Calibri" w:hAnsi="Calibri" w:cs="Calibri"/>
          <w:sz w:val="28"/>
          <w:szCs w:val="28"/>
        </w:rPr>
        <w:t xml:space="preserve"> is about 15 miles away from the city of Cork and is the most important port in Ireland.  </w:t>
      </w:r>
      <w:r>
        <w:rPr>
          <w:rFonts w:ascii="Calibri" w:hAnsi="Calibri" w:cs="Calibri"/>
          <w:b/>
          <w:bCs/>
          <w:sz w:val="28"/>
          <w:szCs w:val="28"/>
        </w:rPr>
        <w:t>It was the departure point for Irish emigrants in the 19</w:t>
      </w:r>
      <w:r w:rsidRPr="00A640AA">
        <w:rPr>
          <w:rFonts w:ascii="Calibri" w:hAnsi="Calibri" w:cs="Calibri"/>
          <w:b/>
          <w:bCs/>
          <w:sz w:val="28"/>
          <w:szCs w:val="28"/>
          <w:vertAlign w:val="superscript"/>
        </w:rPr>
        <w:t>th</w:t>
      </w:r>
      <w:r>
        <w:rPr>
          <w:rFonts w:ascii="Calibri" w:hAnsi="Calibri" w:cs="Calibri"/>
          <w:b/>
          <w:bCs/>
          <w:sz w:val="28"/>
          <w:szCs w:val="28"/>
        </w:rPr>
        <w:t xml:space="preserve"> century.  </w:t>
      </w:r>
      <w:r>
        <w:rPr>
          <w:rFonts w:ascii="Calibri" w:hAnsi="Calibri" w:cs="Calibri"/>
          <w:sz w:val="28"/>
          <w:szCs w:val="28"/>
        </w:rPr>
        <w:t xml:space="preserve">The town was </w:t>
      </w:r>
      <w:r w:rsidR="0047772C">
        <w:rPr>
          <w:rFonts w:ascii="Calibri" w:hAnsi="Calibri" w:cs="Calibri"/>
          <w:sz w:val="28"/>
          <w:szCs w:val="28"/>
        </w:rPr>
        <w:t xml:space="preserve">also </w:t>
      </w:r>
      <w:r>
        <w:rPr>
          <w:rFonts w:ascii="Calibri" w:hAnsi="Calibri" w:cs="Calibri"/>
          <w:sz w:val="28"/>
          <w:szCs w:val="28"/>
        </w:rPr>
        <w:t>the last port of call for the Titanic before striking the iceberg.</w:t>
      </w:r>
    </w:p>
    <w:p w14:paraId="6652CBE8" w14:textId="77777777" w:rsidR="00D26E20" w:rsidRDefault="00D26E20" w:rsidP="00A640AA">
      <w:pPr>
        <w:rPr>
          <w:rFonts w:ascii="Calibri" w:hAnsi="Calibri" w:cs="Calibri"/>
          <w:sz w:val="28"/>
          <w:szCs w:val="28"/>
        </w:rPr>
      </w:pPr>
      <w:r>
        <w:rPr>
          <w:rFonts w:ascii="Calibri" w:hAnsi="Calibri" w:cs="Calibri"/>
          <w:noProof/>
          <w:sz w:val="28"/>
          <w:szCs w:val="28"/>
        </w:rPr>
        <w:drawing>
          <wp:inline distT="0" distB="0" distL="0" distR="0" wp14:anchorId="02E5B24C" wp14:editId="7132911D">
            <wp:extent cx="4386562" cy="280075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386562" cy="2800750"/>
                    </a:xfrm>
                    <a:prstGeom prst="rect">
                      <a:avLst/>
                    </a:prstGeom>
                  </pic:spPr>
                </pic:pic>
              </a:graphicData>
            </a:graphic>
          </wp:inline>
        </w:drawing>
      </w:r>
    </w:p>
    <w:p w14:paraId="443A2CAC" w14:textId="3BF5F8B3" w:rsidR="009F1431" w:rsidRPr="00D26E20" w:rsidRDefault="009F1431" w:rsidP="00A640AA">
      <w:pPr>
        <w:rPr>
          <w:rFonts w:ascii="Calibri" w:hAnsi="Calibri" w:cs="Calibri"/>
          <w:b/>
          <w:bCs/>
          <w:sz w:val="28"/>
          <w:szCs w:val="28"/>
        </w:rPr>
      </w:pPr>
      <w:r w:rsidRPr="00D26E20">
        <w:rPr>
          <w:rFonts w:ascii="Calibri" w:hAnsi="Calibri" w:cs="Calibri"/>
          <w:b/>
          <w:bCs/>
          <w:sz w:val="28"/>
          <w:szCs w:val="28"/>
        </w:rPr>
        <w:t>Daniel Kane (my great grandfather)</w:t>
      </w:r>
    </w:p>
    <w:p w14:paraId="0AF99AB4"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p>
    <w:tbl>
      <w:tblPr>
        <w:tblW w:w="5000" w:type="pct"/>
        <w:tblCellSpacing w:w="0" w:type="dxa"/>
        <w:tblCellMar>
          <w:left w:w="0" w:type="dxa"/>
          <w:right w:w="0" w:type="dxa"/>
        </w:tblCellMar>
        <w:tblLook w:val="04A0" w:firstRow="1" w:lastRow="0" w:firstColumn="1" w:lastColumn="0" w:noHBand="0" w:noVBand="1"/>
      </w:tblPr>
      <w:tblGrid>
        <w:gridCol w:w="220"/>
        <w:gridCol w:w="8806"/>
      </w:tblGrid>
      <w:tr w:rsidR="009F1431" w:rsidRPr="009F1431" w14:paraId="0F0B7AD9" w14:textId="77777777" w:rsidTr="009F1431">
        <w:trPr>
          <w:tblCellSpacing w:w="0" w:type="dxa"/>
        </w:trPr>
        <w:tc>
          <w:tcPr>
            <w:tcW w:w="630" w:type="dxa"/>
            <w:hideMark/>
          </w:tcPr>
          <w:p w14:paraId="24B09581"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r w:rsidRPr="009F1431">
              <w:rPr>
                <w:rFonts w:ascii="Times New Roman" w:eastAsia="Times New Roman" w:hAnsi="Times New Roman" w:cs="Times New Roman"/>
                <w:noProof/>
                <w:sz w:val="24"/>
                <w:szCs w:val="24"/>
                <w:lang w:eastAsia="en-AU"/>
              </w:rPr>
              <w:drawing>
                <wp:inline distT="0" distB="0" distL="0" distR="0" wp14:anchorId="27B1ED9D" wp14:editId="6FF56EB5">
                  <wp:extent cx="139700" cy="139700"/>
                  <wp:effectExtent l="0" t="0" r="0" b="0"/>
                  <wp:docPr id="61" name="Picture 6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ul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hideMark/>
          </w:tcPr>
          <w:p w14:paraId="25642C7D" w14:textId="77777777" w:rsidR="009F1431" w:rsidRPr="009F1431" w:rsidRDefault="009F1431" w:rsidP="009F1431">
            <w:pPr>
              <w:spacing w:before="100" w:beforeAutospacing="1" w:after="100" w:afterAutospacing="1" w:line="240" w:lineRule="auto"/>
              <w:rPr>
                <w:rFonts w:ascii="Times New Roman" w:eastAsia="Times New Roman" w:hAnsi="Times New Roman" w:cs="Times New Roman"/>
                <w:sz w:val="24"/>
                <w:szCs w:val="24"/>
                <w:lang w:eastAsia="en-AU"/>
              </w:rPr>
            </w:pPr>
            <w:r w:rsidRPr="009F1431">
              <w:rPr>
                <w:rFonts w:ascii="Comic Sans MS" w:eastAsia="Times New Roman" w:hAnsi="Comic Sans MS" w:cs="Times New Roman"/>
                <w:sz w:val="27"/>
                <w:szCs w:val="27"/>
                <w:lang w:eastAsia="en-AU"/>
              </w:rPr>
              <w:t>Left Liverpool 26 March 1866</w:t>
            </w:r>
          </w:p>
        </w:tc>
      </w:tr>
      <w:tr w:rsidR="009F1431" w:rsidRPr="009F1431" w14:paraId="087F653A" w14:textId="77777777" w:rsidTr="009F1431">
        <w:trPr>
          <w:tblCellSpacing w:w="0" w:type="dxa"/>
        </w:trPr>
        <w:tc>
          <w:tcPr>
            <w:tcW w:w="630" w:type="dxa"/>
            <w:hideMark/>
          </w:tcPr>
          <w:p w14:paraId="46749C97"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r w:rsidRPr="009F1431">
              <w:rPr>
                <w:rFonts w:ascii="Times New Roman" w:eastAsia="Times New Roman" w:hAnsi="Times New Roman" w:cs="Times New Roman"/>
                <w:noProof/>
                <w:sz w:val="24"/>
                <w:szCs w:val="24"/>
                <w:lang w:eastAsia="en-AU"/>
              </w:rPr>
              <w:drawing>
                <wp:inline distT="0" distB="0" distL="0" distR="0" wp14:anchorId="35A50B51" wp14:editId="17AFFC1E">
                  <wp:extent cx="139700" cy="139700"/>
                  <wp:effectExtent l="0" t="0" r="0" b="0"/>
                  <wp:docPr id="62" name="Picture 6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ul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hideMark/>
          </w:tcPr>
          <w:p w14:paraId="02A82AD2" w14:textId="77777777" w:rsidR="009F1431" w:rsidRPr="009F1431" w:rsidRDefault="009F1431" w:rsidP="009F1431">
            <w:pPr>
              <w:spacing w:before="100" w:beforeAutospacing="1" w:after="100" w:afterAutospacing="1" w:line="240" w:lineRule="auto"/>
              <w:rPr>
                <w:rFonts w:ascii="Times New Roman" w:eastAsia="Times New Roman" w:hAnsi="Times New Roman" w:cs="Times New Roman"/>
                <w:sz w:val="24"/>
                <w:szCs w:val="24"/>
                <w:lang w:eastAsia="en-AU"/>
              </w:rPr>
            </w:pPr>
            <w:r w:rsidRPr="009F1431">
              <w:rPr>
                <w:rFonts w:ascii="Comic Sans MS" w:eastAsia="Times New Roman" w:hAnsi="Comic Sans MS" w:cs="Times New Roman"/>
                <w:sz w:val="27"/>
                <w:szCs w:val="27"/>
                <w:lang w:eastAsia="en-AU"/>
              </w:rPr>
              <w:t>Voyage 140 days</w:t>
            </w:r>
          </w:p>
        </w:tc>
      </w:tr>
      <w:tr w:rsidR="009F1431" w:rsidRPr="009F1431" w14:paraId="426DE5A3" w14:textId="77777777" w:rsidTr="009F1431">
        <w:trPr>
          <w:tblCellSpacing w:w="0" w:type="dxa"/>
        </w:trPr>
        <w:tc>
          <w:tcPr>
            <w:tcW w:w="630" w:type="dxa"/>
            <w:hideMark/>
          </w:tcPr>
          <w:p w14:paraId="1A5B18A0"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r w:rsidRPr="009F1431">
              <w:rPr>
                <w:rFonts w:ascii="Times New Roman" w:eastAsia="Times New Roman" w:hAnsi="Times New Roman" w:cs="Times New Roman"/>
                <w:noProof/>
                <w:sz w:val="24"/>
                <w:szCs w:val="24"/>
                <w:lang w:eastAsia="en-AU"/>
              </w:rPr>
              <w:drawing>
                <wp:inline distT="0" distB="0" distL="0" distR="0" wp14:anchorId="5567CEA2" wp14:editId="0A6EFE7D">
                  <wp:extent cx="139700" cy="139700"/>
                  <wp:effectExtent l="0" t="0" r="0" b="0"/>
                  <wp:docPr id="63" name="Picture 6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ul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hideMark/>
          </w:tcPr>
          <w:p w14:paraId="33CC5F39" w14:textId="77777777" w:rsidR="009F1431" w:rsidRPr="009F1431" w:rsidRDefault="009F1431" w:rsidP="009F1431">
            <w:pPr>
              <w:spacing w:before="100" w:beforeAutospacing="1" w:after="100" w:afterAutospacing="1" w:line="240" w:lineRule="auto"/>
              <w:rPr>
                <w:rFonts w:ascii="Times New Roman" w:eastAsia="Times New Roman" w:hAnsi="Times New Roman" w:cs="Times New Roman"/>
                <w:sz w:val="24"/>
                <w:szCs w:val="24"/>
                <w:lang w:eastAsia="en-AU"/>
              </w:rPr>
            </w:pPr>
            <w:r w:rsidRPr="009F1431">
              <w:rPr>
                <w:rFonts w:ascii="Comic Sans MS" w:eastAsia="Times New Roman" w:hAnsi="Comic Sans MS" w:cs="Times New Roman"/>
                <w:sz w:val="27"/>
                <w:szCs w:val="27"/>
                <w:lang w:eastAsia="en-AU"/>
              </w:rPr>
              <w:t>Ship: Star of India</w:t>
            </w:r>
          </w:p>
        </w:tc>
      </w:tr>
      <w:tr w:rsidR="009F1431" w:rsidRPr="009F1431" w14:paraId="53839419" w14:textId="77777777" w:rsidTr="009F1431">
        <w:trPr>
          <w:tblCellSpacing w:w="0" w:type="dxa"/>
        </w:trPr>
        <w:tc>
          <w:tcPr>
            <w:tcW w:w="630" w:type="dxa"/>
            <w:hideMark/>
          </w:tcPr>
          <w:p w14:paraId="0D0F6AD5"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r w:rsidRPr="009F1431">
              <w:rPr>
                <w:rFonts w:ascii="Times New Roman" w:eastAsia="Times New Roman" w:hAnsi="Times New Roman" w:cs="Times New Roman"/>
                <w:noProof/>
                <w:sz w:val="24"/>
                <w:szCs w:val="24"/>
                <w:lang w:eastAsia="en-AU"/>
              </w:rPr>
              <w:drawing>
                <wp:inline distT="0" distB="0" distL="0" distR="0" wp14:anchorId="5F25A885" wp14:editId="42BEEF7A">
                  <wp:extent cx="139700" cy="139700"/>
                  <wp:effectExtent l="0" t="0" r="0" b="0"/>
                  <wp:docPr id="64" name="Picture 6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ul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hideMark/>
          </w:tcPr>
          <w:p w14:paraId="238229A0" w14:textId="77777777" w:rsidR="009F1431" w:rsidRPr="009F1431" w:rsidRDefault="009F1431" w:rsidP="009F1431">
            <w:pPr>
              <w:spacing w:before="100" w:beforeAutospacing="1" w:after="100" w:afterAutospacing="1" w:line="240" w:lineRule="auto"/>
              <w:rPr>
                <w:rFonts w:ascii="Times New Roman" w:eastAsia="Times New Roman" w:hAnsi="Times New Roman" w:cs="Times New Roman"/>
                <w:sz w:val="24"/>
                <w:szCs w:val="24"/>
                <w:lang w:eastAsia="en-AU"/>
              </w:rPr>
            </w:pPr>
            <w:r w:rsidRPr="009F1431">
              <w:rPr>
                <w:rFonts w:ascii="Comic Sans MS" w:eastAsia="Times New Roman" w:hAnsi="Comic Sans MS" w:cs="Times New Roman"/>
                <w:sz w:val="27"/>
                <w:szCs w:val="27"/>
                <w:lang w:eastAsia="en-AU"/>
              </w:rPr>
              <w:t>Age 23</w:t>
            </w:r>
          </w:p>
        </w:tc>
      </w:tr>
      <w:tr w:rsidR="009F1431" w:rsidRPr="009F1431" w14:paraId="112BACBE" w14:textId="77777777" w:rsidTr="009F1431">
        <w:trPr>
          <w:tblCellSpacing w:w="0" w:type="dxa"/>
        </w:trPr>
        <w:tc>
          <w:tcPr>
            <w:tcW w:w="630" w:type="dxa"/>
            <w:hideMark/>
          </w:tcPr>
          <w:p w14:paraId="79D56D07"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r w:rsidRPr="009F1431">
              <w:rPr>
                <w:rFonts w:ascii="Times New Roman" w:eastAsia="Times New Roman" w:hAnsi="Times New Roman" w:cs="Times New Roman"/>
                <w:noProof/>
                <w:sz w:val="24"/>
                <w:szCs w:val="24"/>
                <w:lang w:eastAsia="en-AU"/>
              </w:rPr>
              <w:drawing>
                <wp:inline distT="0" distB="0" distL="0" distR="0" wp14:anchorId="31F5EA25" wp14:editId="42246A94">
                  <wp:extent cx="139700" cy="139700"/>
                  <wp:effectExtent l="0" t="0" r="0" b="0"/>
                  <wp:docPr id="65" name="Picture 6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ul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hideMark/>
          </w:tcPr>
          <w:p w14:paraId="0BC49F9B" w14:textId="77777777" w:rsidR="009F1431" w:rsidRPr="009F1431" w:rsidRDefault="009F1431" w:rsidP="009F1431">
            <w:pPr>
              <w:spacing w:before="100" w:beforeAutospacing="1" w:after="100" w:afterAutospacing="1" w:line="240" w:lineRule="auto"/>
              <w:rPr>
                <w:rFonts w:ascii="Times New Roman" w:eastAsia="Times New Roman" w:hAnsi="Times New Roman" w:cs="Times New Roman"/>
                <w:sz w:val="24"/>
                <w:szCs w:val="24"/>
                <w:lang w:eastAsia="en-AU"/>
              </w:rPr>
            </w:pPr>
            <w:r w:rsidRPr="009F1431">
              <w:rPr>
                <w:rFonts w:ascii="Comic Sans MS" w:eastAsia="Times New Roman" w:hAnsi="Comic Sans MS" w:cs="Times New Roman"/>
                <w:sz w:val="27"/>
                <w:szCs w:val="27"/>
                <w:lang w:eastAsia="en-AU"/>
              </w:rPr>
              <w:t xml:space="preserve">Captain </w:t>
            </w:r>
            <w:proofErr w:type="spellStart"/>
            <w:r w:rsidRPr="009F1431">
              <w:rPr>
                <w:rFonts w:ascii="Comic Sans MS" w:eastAsia="Times New Roman" w:hAnsi="Comic Sans MS" w:cs="Times New Roman"/>
                <w:sz w:val="27"/>
                <w:szCs w:val="27"/>
                <w:lang w:eastAsia="en-AU"/>
              </w:rPr>
              <w:t>B.B.Sharp</w:t>
            </w:r>
            <w:proofErr w:type="spellEnd"/>
          </w:p>
        </w:tc>
      </w:tr>
      <w:tr w:rsidR="009F1431" w:rsidRPr="009F1431" w14:paraId="3DB6CC94" w14:textId="77777777" w:rsidTr="009F1431">
        <w:trPr>
          <w:tblCellSpacing w:w="0" w:type="dxa"/>
        </w:trPr>
        <w:tc>
          <w:tcPr>
            <w:tcW w:w="630" w:type="dxa"/>
            <w:hideMark/>
          </w:tcPr>
          <w:p w14:paraId="538EA7AD"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r w:rsidRPr="009F1431">
              <w:rPr>
                <w:rFonts w:ascii="Times New Roman" w:eastAsia="Times New Roman" w:hAnsi="Times New Roman" w:cs="Times New Roman"/>
                <w:noProof/>
                <w:sz w:val="24"/>
                <w:szCs w:val="24"/>
                <w:lang w:eastAsia="en-AU"/>
              </w:rPr>
              <w:drawing>
                <wp:inline distT="0" distB="0" distL="0" distR="0" wp14:anchorId="0A198124" wp14:editId="0F7BFF99">
                  <wp:extent cx="139700" cy="139700"/>
                  <wp:effectExtent l="0" t="0" r="0" b="0"/>
                  <wp:docPr id="66" name="Picture 6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ul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hideMark/>
          </w:tcPr>
          <w:p w14:paraId="22C36999" w14:textId="77777777" w:rsidR="009F1431" w:rsidRPr="009F1431" w:rsidRDefault="009F1431" w:rsidP="009F1431">
            <w:pPr>
              <w:spacing w:before="100" w:beforeAutospacing="1" w:after="100" w:afterAutospacing="1" w:line="240" w:lineRule="auto"/>
              <w:rPr>
                <w:rFonts w:ascii="Times New Roman" w:eastAsia="Times New Roman" w:hAnsi="Times New Roman" w:cs="Times New Roman"/>
                <w:sz w:val="24"/>
                <w:szCs w:val="24"/>
                <w:lang w:eastAsia="en-AU"/>
              </w:rPr>
            </w:pPr>
            <w:r w:rsidRPr="009F1431">
              <w:rPr>
                <w:rFonts w:ascii="Comic Sans MS" w:eastAsia="Times New Roman" w:hAnsi="Comic Sans MS" w:cs="Times New Roman"/>
                <w:sz w:val="27"/>
                <w:szCs w:val="27"/>
                <w:lang w:eastAsia="en-AU"/>
              </w:rPr>
              <w:t>Tons 1690</w:t>
            </w:r>
          </w:p>
        </w:tc>
      </w:tr>
      <w:tr w:rsidR="009F1431" w:rsidRPr="009F1431" w14:paraId="66C71388" w14:textId="77777777" w:rsidTr="009F1431">
        <w:trPr>
          <w:tblCellSpacing w:w="0" w:type="dxa"/>
        </w:trPr>
        <w:tc>
          <w:tcPr>
            <w:tcW w:w="630" w:type="dxa"/>
            <w:hideMark/>
          </w:tcPr>
          <w:p w14:paraId="28D313DF"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r w:rsidRPr="009F1431">
              <w:rPr>
                <w:rFonts w:ascii="Times New Roman" w:eastAsia="Times New Roman" w:hAnsi="Times New Roman" w:cs="Times New Roman"/>
                <w:noProof/>
                <w:sz w:val="24"/>
                <w:szCs w:val="24"/>
                <w:lang w:eastAsia="en-AU"/>
              </w:rPr>
              <w:lastRenderedPageBreak/>
              <w:drawing>
                <wp:inline distT="0" distB="0" distL="0" distR="0" wp14:anchorId="230948EE" wp14:editId="363F9CB7">
                  <wp:extent cx="139700" cy="139700"/>
                  <wp:effectExtent l="0" t="0" r="0" b="0"/>
                  <wp:docPr id="67" name="Picture 6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ul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hideMark/>
          </w:tcPr>
          <w:p w14:paraId="44AE1E24" w14:textId="77777777" w:rsidR="009F1431" w:rsidRPr="009F1431" w:rsidRDefault="009F1431" w:rsidP="009F1431">
            <w:pPr>
              <w:spacing w:before="100" w:beforeAutospacing="1" w:after="100" w:afterAutospacing="1" w:line="240" w:lineRule="auto"/>
              <w:rPr>
                <w:rFonts w:ascii="Times New Roman" w:eastAsia="Times New Roman" w:hAnsi="Times New Roman" w:cs="Times New Roman"/>
                <w:sz w:val="24"/>
                <w:szCs w:val="24"/>
                <w:lang w:eastAsia="en-AU"/>
              </w:rPr>
            </w:pPr>
            <w:r w:rsidRPr="009F1431">
              <w:rPr>
                <w:rFonts w:ascii="Comic Sans MS" w:eastAsia="Times New Roman" w:hAnsi="Comic Sans MS" w:cs="Times New Roman"/>
                <w:sz w:val="27"/>
                <w:szCs w:val="27"/>
                <w:lang w:eastAsia="en-AU"/>
              </w:rPr>
              <w:t>Total crew: 350</w:t>
            </w:r>
          </w:p>
        </w:tc>
      </w:tr>
      <w:tr w:rsidR="009F1431" w:rsidRPr="009F1431" w14:paraId="6170DD39" w14:textId="77777777" w:rsidTr="009F1431">
        <w:trPr>
          <w:tblCellSpacing w:w="0" w:type="dxa"/>
        </w:trPr>
        <w:tc>
          <w:tcPr>
            <w:tcW w:w="630" w:type="dxa"/>
            <w:hideMark/>
          </w:tcPr>
          <w:p w14:paraId="7E453B0B"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r w:rsidRPr="009F1431">
              <w:rPr>
                <w:rFonts w:ascii="Times New Roman" w:eastAsia="Times New Roman" w:hAnsi="Times New Roman" w:cs="Times New Roman"/>
                <w:noProof/>
                <w:sz w:val="24"/>
                <w:szCs w:val="24"/>
                <w:lang w:eastAsia="en-AU"/>
              </w:rPr>
              <w:drawing>
                <wp:inline distT="0" distB="0" distL="0" distR="0" wp14:anchorId="416BF28B" wp14:editId="6544A512">
                  <wp:extent cx="139700" cy="139700"/>
                  <wp:effectExtent l="0" t="0" r="0" b="0"/>
                  <wp:docPr id="68" name="Picture 6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ul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hideMark/>
          </w:tcPr>
          <w:p w14:paraId="40F711C1" w14:textId="77777777" w:rsidR="009F1431" w:rsidRPr="009F1431" w:rsidRDefault="009F1431" w:rsidP="009F1431">
            <w:pPr>
              <w:spacing w:before="100" w:beforeAutospacing="1" w:after="100" w:afterAutospacing="1" w:line="240" w:lineRule="auto"/>
              <w:rPr>
                <w:rFonts w:ascii="Times New Roman" w:eastAsia="Times New Roman" w:hAnsi="Times New Roman" w:cs="Times New Roman"/>
                <w:sz w:val="24"/>
                <w:szCs w:val="24"/>
                <w:lang w:eastAsia="en-AU"/>
              </w:rPr>
            </w:pPr>
            <w:r w:rsidRPr="009F1431">
              <w:rPr>
                <w:rFonts w:ascii="Comic Sans MS" w:eastAsia="Times New Roman" w:hAnsi="Comic Sans MS" w:cs="Times New Roman"/>
                <w:sz w:val="27"/>
                <w:szCs w:val="27"/>
                <w:lang w:eastAsia="en-AU"/>
              </w:rPr>
              <w:t>Occupation: Labourer</w:t>
            </w:r>
          </w:p>
        </w:tc>
      </w:tr>
      <w:tr w:rsidR="009F1431" w:rsidRPr="009F1431" w14:paraId="6DD9BF90" w14:textId="77777777" w:rsidTr="009F1431">
        <w:trPr>
          <w:tblCellSpacing w:w="0" w:type="dxa"/>
        </w:trPr>
        <w:tc>
          <w:tcPr>
            <w:tcW w:w="630" w:type="dxa"/>
            <w:hideMark/>
          </w:tcPr>
          <w:p w14:paraId="41E3B1D1"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r w:rsidRPr="009F1431">
              <w:rPr>
                <w:rFonts w:ascii="Times New Roman" w:eastAsia="Times New Roman" w:hAnsi="Times New Roman" w:cs="Times New Roman"/>
                <w:noProof/>
                <w:sz w:val="24"/>
                <w:szCs w:val="24"/>
                <w:lang w:eastAsia="en-AU"/>
              </w:rPr>
              <w:drawing>
                <wp:inline distT="0" distB="0" distL="0" distR="0" wp14:anchorId="157D96EE" wp14:editId="0E13F7D0">
                  <wp:extent cx="139700" cy="139700"/>
                  <wp:effectExtent l="0" t="0" r="0" b="0"/>
                  <wp:docPr id="69" name="Picture 6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ul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hideMark/>
          </w:tcPr>
          <w:p w14:paraId="57297E29" w14:textId="77777777" w:rsidR="009F1431" w:rsidRPr="009F1431" w:rsidRDefault="009F1431" w:rsidP="009F1431">
            <w:pPr>
              <w:spacing w:before="100" w:beforeAutospacing="1" w:after="100" w:afterAutospacing="1" w:line="240" w:lineRule="auto"/>
              <w:rPr>
                <w:rFonts w:ascii="Times New Roman" w:eastAsia="Times New Roman" w:hAnsi="Times New Roman" w:cs="Times New Roman"/>
                <w:sz w:val="24"/>
                <w:szCs w:val="24"/>
                <w:lang w:eastAsia="en-AU"/>
              </w:rPr>
            </w:pPr>
            <w:r w:rsidRPr="009F1431">
              <w:rPr>
                <w:rFonts w:ascii="Comic Sans MS" w:eastAsia="Times New Roman" w:hAnsi="Comic Sans MS" w:cs="Times New Roman"/>
                <w:sz w:val="27"/>
                <w:szCs w:val="27"/>
                <w:lang w:eastAsia="en-AU"/>
              </w:rPr>
              <w:t>Total English on ship: 103, Scots 14, Irish: 108 males, 71 females, 8 children, Foreigners: 5.  Total: 379</w:t>
            </w:r>
          </w:p>
        </w:tc>
      </w:tr>
      <w:tr w:rsidR="009F1431" w:rsidRPr="009F1431" w14:paraId="30863527" w14:textId="77777777" w:rsidTr="009F1431">
        <w:trPr>
          <w:tblCellSpacing w:w="0" w:type="dxa"/>
        </w:trPr>
        <w:tc>
          <w:tcPr>
            <w:tcW w:w="630" w:type="dxa"/>
            <w:hideMark/>
          </w:tcPr>
          <w:p w14:paraId="5596DAE4" w14:textId="77777777" w:rsidR="009F1431" w:rsidRPr="009F1431" w:rsidRDefault="009F1431" w:rsidP="009F1431">
            <w:pPr>
              <w:spacing w:after="0" w:line="240" w:lineRule="auto"/>
              <w:rPr>
                <w:rFonts w:ascii="Times New Roman" w:eastAsia="Times New Roman" w:hAnsi="Times New Roman" w:cs="Times New Roman"/>
                <w:sz w:val="24"/>
                <w:szCs w:val="24"/>
                <w:lang w:eastAsia="en-AU"/>
              </w:rPr>
            </w:pPr>
            <w:r w:rsidRPr="009F1431">
              <w:rPr>
                <w:rFonts w:ascii="Times New Roman" w:eastAsia="Times New Roman" w:hAnsi="Times New Roman" w:cs="Times New Roman"/>
                <w:noProof/>
                <w:sz w:val="24"/>
                <w:szCs w:val="24"/>
                <w:lang w:eastAsia="en-AU"/>
              </w:rPr>
              <w:drawing>
                <wp:inline distT="0" distB="0" distL="0" distR="0" wp14:anchorId="2F16A7C0" wp14:editId="132E4BA4">
                  <wp:extent cx="139700" cy="139700"/>
                  <wp:effectExtent l="0" t="0" r="0" b="0"/>
                  <wp:docPr id="70" name="Picture 7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ul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hideMark/>
          </w:tcPr>
          <w:p w14:paraId="1758461B" w14:textId="77777777" w:rsidR="009F1431" w:rsidRPr="009F1431" w:rsidRDefault="009F1431" w:rsidP="009F1431">
            <w:pPr>
              <w:spacing w:before="100" w:beforeAutospacing="1" w:after="100" w:afterAutospacing="1" w:line="240" w:lineRule="auto"/>
              <w:rPr>
                <w:rFonts w:ascii="Times New Roman" w:eastAsia="Times New Roman" w:hAnsi="Times New Roman" w:cs="Times New Roman"/>
                <w:sz w:val="24"/>
                <w:szCs w:val="24"/>
                <w:lang w:eastAsia="en-AU"/>
              </w:rPr>
            </w:pPr>
            <w:r w:rsidRPr="009F1431">
              <w:rPr>
                <w:rFonts w:ascii="Comic Sans MS" w:eastAsia="Times New Roman" w:hAnsi="Comic Sans MS" w:cs="Times New Roman"/>
                <w:sz w:val="27"/>
                <w:szCs w:val="27"/>
                <w:lang w:eastAsia="en-AU"/>
              </w:rPr>
              <w:t>Arrived in Australia: 1866</w:t>
            </w:r>
          </w:p>
        </w:tc>
      </w:tr>
    </w:tbl>
    <w:p w14:paraId="032B2D1F" w14:textId="6097F6FF" w:rsidR="00FD1BC2" w:rsidRDefault="00FD1BC2" w:rsidP="00FD1BC2">
      <w:pPr>
        <w:spacing w:before="100" w:beforeAutospacing="1" w:after="100" w:afterAutospacing="1"/>
        <w:rPr>
          <w:rFonts w:ascii="Calibri" w:hAnsi="Calibri" w:cs="Calibri"/>
          <w:sz w:val="28"/>
          <w:szCs w:val="28"/>
        </w:rPr>
      </w:pPr>
      <w:r>
        <w:rPr>
          <w:rFonts w:ascii="Calibri" w:hAnsi="Calibri" w:cs="Calibri"/>
          <w:sz w:val="28"/>
          <w:szCs w:val="28"/>
        </w:rPr>
        <w:t xml:space="preserve">Between 1828 and 1837 almost 400,000 Irish men, women and children departed for a new life in America.  For the poorest Irish who would never </w:t>
      </w:r>
      <w:r w:rsidR="00FE7478">
        <w:rPr>
          <w:rFonts w:ascii="Calibri" w:hAnsi="Calibri" w:cs="Calibri"/>
          <w:sz w:val="28"/>
          <w:szCs w:val="28"/>
        </w:rPr>
        <w:t>g</w:t>
      </w:r>
      <w:r>
        <w:rPr>
          <w:rFonts w:ascii="Calibri" w:hAnsi="Calibri" w:cs="Calibri"/>
          <w:sz w:val="28"/>
          <w:szCs w:val="28"/>
        </w:rPr>
        <w:t xml:space="preserve">et enough money together for a ship fare to America, Britain was the final destination.  From 1830 to 1835 some 200,000  Irish men and women went across the Irish Sea  and found new homes in the towns and cities of England and Scotland.  By 1841 over 400,000 lived permanently in Britain.  They were treated suspiciously because of their religion, given the worst jobs and often fell into lives that were dominated by drink, </w:t>
      </w:r>
      <w:r w:rsidR="00D26E20">
        <w:rPr>
          <w:rFonts w:ascii="Calibri" w:hAnsi="Calibri" w:cs="Calibri"/>
          <w:sz w:val="28"/>
          <w:szCs w:val="28"/>
        </w:rPr>
        <w:t>crime,</w:t>
      </w:r>
      <w:r>
        <w:rPr>
          <w:rFonts w:ascii="Calibri" w:hAnsi="Calibri" w:cs="Calibri"/>
          <w:sz w:val="28"/>
          <w:szCs w:val="28"/>
        </w:rPr>
        <w:t xml:space="preserve"> and violence.  They were regularly</w:t>
      </w:r>
      <w:r w:rsidR="00FE7478">
        <w:rPr>
          <w:rFonts w:ascii="Calibri" w:hAnsi="Calibri" w:cs="Calibri"/>
          <w:sz w:val="28"/>
          <w:szCs w:val="28"/>
        </w:rPr>
        <w:t xml:space="preserve"> attacked by Protestant mobs who hated them for their religion.</w:t>
      </w:r>
    </w:p>
    <w:p w14:paraId="0ED7A69E" w14:textId="275E043A" w:rsidR="00595F9A" w:rsidRDefault="00595F9A" w:rsidP="00FD1BC2">
      <w:pPr>
        <w:spacing w:before="100" w:beforeAutospacing="1" w:after="100" w:afterAutospacing="1"/>
        <w:rPr>
          <w:rFonts w:ascii="Calibri" w:hAnsi="Calibri" w:cs="Calibri"/>
          <w:sz w:val="28"/>
          <w:szCs w:val="28"/>
        </w:rPr>
      </w:pPr>
      <w:r>
        <w:rPr>
          <w:rFonts w:ascii="Calibri" w:hAnsi="Calibri" w:cs="Calibri"/>
          <w:sz w:val="28"/>
          <w:szCs w:val="28"/>
        </w:rPr>
        <w:t xml:space="preserve">In the 1830’s rural Ireland was a violent land.  Murder, </w:t>
      </w:r>
      <w:r w:rsidR="00D26E20">
        <w:rPr>
          <w:rFonts w:ascii="Calibri" w:hAnsi="Calibri" w:cs="Calibri"/>
          <w:sz w:val="28"/>
          <w:szCs w:val="28"/>
        </w:rPr>
        <w:t>injury,</w:t>
      </w:r>
      <w:r>
        <w:rPr>
          <w:rFonts w:ascii="Calibri" w:hAnsi="Calibri" w:cs="Calibri"/>
          <w:sz w:val="28"/>
          <w:szCs w:val="28"/>
        </w:rPr>
        <w:t xml:space="preserve"> and destruction of property was endemic.  Crime was a common feature of daily life.  Anyone owning or renting land had to pay an annual tithe.</w:t>
      </w:r>
    </w:p>
    <w:p w14:paraId="3F7462F9" w14:textId="6A62E56C" w:rsidR="00595F9A" w:rsidRDefault="00595F9A" w:rsidP="00FD1BC2">
      <w:pPr>
        <w:spacing w:before="100" w:beforeAutospacing="1" w:after="100" w:afterAutospacing="1"/>
        <w:rPr>
          <w:rFonts w:ascii="Calibri" w:hAnsi="Calibri" w:cs="Calibri"/>
          <w:sz w:val="28"/>
          <w:szCs w:val="28"/>
        </w:rPr>
      </w:pPr>
      <w:r>
        <w:rPr>
          <w:rFonts w:ascii="Calibri" w:hAnsi="Calibri" w:cs="Calibri"/>
          <w:sz w:val="28"/>
          <w:szCs w:val="28"/>
        </w:rPr>
        <w:t xml:space="preserve">The Catholics of Ireland needed a leader and </w:t>
      </w:r>
      <w:r w:rsidRPr="00595F9A">
        <w:rPr>
          <w:rFonts w:ascii="Calibri" w:hAnsi="Calibri" w:cs="Calibri"/>
          <w:b/>
          <w:bCs/>
          <w:sz w:val="28"/>
          <w:szCs w:val="28"/>
          <w:u w:val="single"/>
        </w:rPr>
        <w:t>DANIEL O’CONN</w:t>
      </w:r>
      <w:r w:rsidR="00BE606D">
        <w:rPr>
          <w:rFonts w:ascii="Calibri" w:hAnsi="Calibri" w:cs="Calibri"/>
          <w:b/>
          <w:bCs/>
          <w:sz w:val="28"/>
          <w:szCs w:val="28"/>
          <w:u w:val="single"/>
        </w:rPr>
        <w:t>ELL</w:t>
      </w:r>
      <w:r>
        <w:rPr>
          <w:rFonts w:ascii="Calibri" w:hAnsi="Calibri" w:cs="Calibri"/>
          <w:sz w:val="28"/>
          <w:szCs w:val="28"/>
        </w:rPr>
        <w:t xml:space="preserve"> started the Catholic Association in 1823 and with his influence the British Government changed the tithe system in 1838.</w:t>
      </w:r>
    </w:p>
    <w:p w14:paraId="4752EB3E" w14:textId="332D6179" w:rsidR="00595F9A" w:rsidRDefault="00595F9A" w:rsidP="00FD1BC2">
      <w:pPr>
        <w:spacing w:before="100" w:beforeAutospacing="1" w:after="100" w:afterAutospacing="1"/>
        <w:rPr>
          <w:rFonts w:ascii="Calibri" w:hAnsi="Calibri" w:cs="Calibri"/>
          <w:sz w:val="28"/>
          <w:szCs w:val="28"/>
        </w:rPr>
      </w:pPr>
      <w:r>
        <w:rPr>
          <w:rFonts w:ascii="Calibri" w:hAnsi="Calibri" w:cs="Calibri"/>
          <w:sz w:val="28"/>
          <w:szCs w:val="28"/>
        </w:rPr>
        <w:t>Also in 1838 the British Government introduced the Poor Law Act which set up 130 workhouses across the country.  They took in the poorest citizens in return for hard, often brutal work for which they were given food and a bed.  They were horrible unpleasant places.</w:t>
      </w:r>
    </w:p>
    <w:p w14:paraId="6F011EB8" w14:textId="57A146D1" w:rsidR="00127047" w:rsidRDefault="00127047" w:rsidP="00FD1BC2">
      <w:pPr>
        <w:spacing w:before="100" w:beforeAutospacing="1" w:after="100" w:afterAutospacing="1"/>
        <w:rPr>
          <w:rFonts w:ascii="Calibri" w:hAnsi="Calibri" w:cs="Calibri"/>
          <w:sz w:val="28"/>
          <w:szCs w:val="28"/>
        </w:rPr>
      </w:pPr>
      <w:r w:rsidRPr="009E5D60">
        <w:rPr>
          <w:rFonts w:ascii="Calibri" w:hAnsi="Calibri" w:cs="Calibri"/>
          <w:b/>
          <w:bCs/>
          <w:sz w:val="28"/>
          <w:szCs w:val="28"/>
        </w:rPr>
        <w:t xml:space="preserve">DANIEL </w:t>
      </w:r>
      <w:proofErr w:type="spellStart"/>
      <w:r w:rsidRPr="009E5D60">
        <w:rPr>
          <w:rFonts w:ascii="Calibri" w:hAnsi="Calibri" w:cs="Calibri"/>
          <w:b/>
          <w:bCs/>
          <w:sz w:val="28"/>
          <w:szCs w:val="28"/>
        </w:rPr>
        <w:t>O’CONN</w:t>
      </w:r>
      <w:r w:rsidR="00BE606D">
        <w:rPr>
          <w:rFonts w:ascii="Calibri" w:hAnsi="Calibri" w:cs="Calibri"/>
          <w:b/>
          <w:bCs/>
          <w:sz w:val="28"/>
          <w:szCs w:val="28"/>
        </w:rPr>
        <w:t>ELL</w:t>
      </w:r>
      <w:r>
        <w:rPr>
          <w:rFonts w:ascii="Calibri" w:hAnsi="Calibri" w:cs="Calibri"/>
          <w:sz w:val="28"/>
          <w:szCs w:val="28"/>
        </w:rPr>
        <w:t>wanted</w:t>
      </w:r>
      <w:proofErr w:type="spellEnd"/>
      <w:r>
        <w:rPr>
          <w:rFonts w:ascii="Calibri" w:hAnsi="Calibri" w:cs="Calibri"/>
          <w:sz w:val="28"/>
          <w:szCs w:val="28"/>
        </w:rPr>
        <w:t xml:space="preserve"> the emancipation of Ireland, </w:t>
      </w:r>
      <w:r w:rsidR="00D26E20">
        <w:rPr>
          <w:rFonts w:ascii="Calibri" w:hAnsi="Calibri" w:cs="Calibri"/>
          <w:sz w:val="28"/>
          <w:szCs w:val="28"/>
        </w:rPr>
        <w:t>justice,</w:t>
      </w:r>
      <w:r>
        <w:rPr>
          <w:rFonts w:ascii="Calibri" w:hAnsi="Calibri" w:cs="Calibri"/>
          <w:sz w:val="28"/>
          <w:szCs w:val="28"/>
        </w:rPr>
        <w:t xml:space="preserve"> and equality but without resorting to violence.  Under the Act of Union all major political decisions were made in London and usually in favour of the Protestant population.  Daniel was relatively well off and was educated in the law</w:t>
      </w:r>
      <w:r w:rsidR="00D26E20">
        <w:rPr>
          <w:rFonts w:ascii="Calibri" w:hAnsi="Calibri" w:cs="Calibri"/>
          <w:sz w:val="28"/>
          <w:szCs w:val="28"/>
        </w:rPr>
        <w:t>. H</w:t>
      </w:r>
      <w:r w:rsidR="002A1459">
        <w:rPr>
          <w:rFonts w:ascii="Calibri" w:hAnsi="Calibri" w:cs="Calibri"/>
          <w:sz w:val="28"/>
          <w:szCs w:val="28"/>
        </w:rPr>
        <w:t>e wanted Catholics to vote for Catholic Members of Parliament</w:t>
      </w:r>
      <w:r w:rsidR="00D26E20">
        <w:rPr>
          <w:rFonts w:ascii="Calibri" w:hAnsi="Calibri" w:cs="Calibri"/>
          <w:sz w:val="28"/>
          <w:szCs w:val="28"/>
        </w:rPr>
        <w:t xml:space="preserve"> and</w:t>
      </w:r>
      <w:r w:rsidR="002A1459">
        <w:rPr>
          <w:rFonts w:ascii="Calibri" w:hAnsi="Calibri" w:cs="Calibri"/>
          <w:sz w:val="28"/>
          <w:szCs w:val="28"/>
        </w:rPr>
        <w:t xml:space="preserve"> to give a voice to everyone.  By the time he was done </w:t>
      </w:r>
      <w:r w:rsidR="009E5D60">
        <w:rPr>
          <w:rFonts w:ascii="Calibri" w:hAnsi="Calibri" w:cs="Calibri"/>
          <w:sz w:val="28"/>
          <w:szCs w:val="28"/>
        </w:rPr>
        <w:t xml:space="preserve">he </w:t>
      </w:r>
      <w:r w:rsidR="002A1459">
        <w:rPr>
          <w:rFonts w:ascii="Calibri" w:hAnsi="Calibri" w:cs="Calibri"/>
          <w:sz w:val="28"/>
          <w:szCs w:val="28"/>
        </w:rPr>
        <w:t>had a following of 3 million members.</w:t>
      </w:r>
    </w:p>
    <w:p w14:paraId="24C9E5DA" w14:textId="47B092F2" w:rsidR="002A1459" w:rsidRDefault="002A1459" w:rsidP="00FD1BC2">
      <w:pPr>
        <w:spacing w:before="100" w:beforeAutospacing="1" w:after="100" w:afterAutospacing="1"/>
        <w:rPr>
          <w:rFonts w:ascii="Calibri" w:hAnsi="Calibri" w:cs="Calibri"/>
          <w:sz w:val="28"/>
          <w:szCs w:val="28"/>
        </w:rPr>
      </w:pPr>
      <w:r>
        <w:rPr>
          <w:rFonts w:ascii="Calibri" w:hAnsi="Calibri" w:cs="Calibri"/>
          <w:sz w:val="28"/>
          <w:szCs w:val="28"/>
        </w:rPr>
        <w:t>In 1828 O’Connell announced that he</w:t>
      </w:r>
      <w:r w:rsidR="009E5D60">
        <w:rPr>
          <w:rFonts w:ascii="Calibri" w:hAnsi="Calibri" w:cs="Calibri"/>
          <w:sz w:val="28"/>
          <w:szCs w:val="28"/>
        </w:rPr>
        <w:t>,</w:t>
      </w:r>
      <w:r>
        <w:rPr>
          <w:rFonts w:ascii="Calibri" w:hAnsi="Calibri" w:cs="Calibri"/>
          <w:sz w:val="28"/>
          <w:szCs w:val="28"/>
        </w:rPr>
        <w:t xml:space="preserve"> a Catholic</w:t>
      </w:r>
      <w:r w:rsidR="009E5D60">
        <w:rPr>
          <w:rFonts w:ascii="Calibri" w:hAnsi="Calibri" w:cs="Calibri"/>
          <w:sz w:val="28"/>
          <w:szCs w:val="28"/>
        </w:rPr>
        <w:t>,</w:t>
      </w:r>
      <w:r>
        <w:rPr>
          <w:rFonts w:ascii="Calibri" w:hAnsi="Calibri" w:cs="Calibri"/>
          <w:sz w:val="28"/>
          <w:szCs w:val="28"/>
        </w:rPr>
        <w:t xml:space="preserve"> would fight the by-election of Clare.  He was the first Catholic since the 17</w:t>
      </w:r>
      <w:r w:rsidRPr="002A1459">
        <w:rPr>
          <w:rFonts w:ascii="Calibri" w:hAnsi="Calibri" w:cs="Calibri"/>
          <w:sz w:val="28"/>
          <w:szCs w:val="28"/>
          <w:vertAlign w:val="superscript"/>
        </w:rPr>
        <w:t>th</w:t>
      </w:r>
      <w:r>
        <w:rPr>
          <w:rFonts w:ascii="Calibri" w:hAnsi="Calibri" w:cs="Calibri"/>
          <w:sz w:val="28"/>
          <w:szCs w:val="28"/>
        </w:rPr>
        <w:t xml:space="preserve"> century to stand for election and </w:t>
      </w:r>
      <w:r>
        <w:rPr>
          <w:rFonts w:ascii="Calibri" w:hAnsi="Calibri" w:cs="Calibri"/>
          <w:sz w:val="28"/>
          <w:szCs w:val="28"/>
        </w:rPr>
        <w:lastRenderedPageBreak/>
        <w:t>he won the seat</w:t>
      </w:r>
      <w:r w:rsidR="00D26E20">
        <w:rPr>
          <w:rFonts w:ascii="Calibri" w:hAnsi="Calibri" w:cs="Calibri"/>
          <w:sz w:val="28"/>
          <w:szCs w:val="28"/>
        </w:rPr>
        <w:t xml:space="preserve"> </w:t>
      </w:r>
      <w:r w:rsidR="002728B4">
        <w:rPr>
          <w:rFonts w:ascii="Calibri" w:hAnsi="Calibri" w:cs="Calibri"/>
          <w:sz w:val="28"/>
          <w:szCs w:val="28"/>
        </w:rPr>
        <w:t>easily</w:t>
      </w:r>
      <w:r>
        <w:rPr>
          <w:rFonts w:ascii="Calibri" w:hAnsi="Calibri" w:cs="Calibri"/>
          <w:sz w:val="28"/>
          <w:szCs w:val="28"/>
        </w:rPr>
        <w:t xml:space="preserve">.  His </w:t>
      </w:r>
      <w:proofErr w:type="gramStart"/>
      <w:r>
        <w:rPr>
          <w:rFonts w:ascii="Calibri" w:hAnsi="Calibri" w:cs="Calibri"/>
          <w:sz w:val="28"/>
          <w:szCs w:val="28"/>
        </w:rPr>
        <w:t>ultimate aim</w:t>
      </w:r>
      <w:proofErr w:type="gramEnd"/>
      <w:r>
        <w:rPr>
          <w:rFonts w:ascii="Calibri" w:hAnsi="Calibri" w:cs="Calibri"/>
          <w:sz w:val="28"/>
          <w:szCs w:val="28"/>
        </w:rPr>
        <w:t xml:space="preserve"> was the repeal the Act of Union which tied Ireland to England.</w:t>
      </w:r>
      <w:r w:rsidR="00D5344F">
        <w:rPr>
          <w:rFonts w:ascii="Calibri" w:hAnsi="Calibri" w:cs="Calibri"/>
          <w:sz w:val="28"/>
          <w:szCs w:val="28"/>
        </w:rPr>
        <w:t xml:space="preserve">  In 1843 he held his biggest </w:t>
      </w:r>
      <w:r w:rsidR="002728B4">
        <w:rPr>
          <w:rFonts w:ascii="Calibri" w:hAnsi="Calibri" w:cs="Calibri"/>
          <w:sz w:val="28"/>
          <w:szCs w:val="28"/>
        </w:rPr>
        <w:t>meeting,</w:t>
      </w:r>
      <w:r w:rsidR="00D5344F">
        <w:rPr>
          <w:rFonts w:ascii="Calibri" w:hAnsi="Calibri" w:cs="Calibri"/>
          <w:sz w:val="28"/>
          <w:szCs w:val="28"/>
        </w:rPr>
        <w:t xml:space="preserve"> and an estimated</w:t>
      </w:r>
      <w:r w:rsidR="009E5D60">
        <w:rPr>
          <w:rFonts w:ascii="Calibri" w:hAnsi="Calibri" w:cs="Calibri"/>
          <w:sz w:val="28"/>
          <w:szCs w:val="28"/>
        </w:rPr>
        <w:t xml:space="preserve"> crowd of </w:t>
      </w:r>
      <w:r w:rsidR="00D5344F">
        <w:rPr>
          <w:rFonts w:ascii="Calibri" w:hAnsi="Calibri" w:cs="Calibri"/>
          <w:sz w:val="28"/>
          <w:szCs w:val="28"/>
        </w:rPr>
        <w:t xml:space="preserve"> one million people came together to hear him speak.  Eventually, Daniel O’Conn</w:t>
      </w:r>
      <w:r w:rsidR="00BE606D">
        <w:rPr>
          <w:rFonts w:ascii="Calibri" w:hAnsi="Calibri" w:cs="Calibri"/>
          <w:sz w:val="28"/>
          <w:szCs w:val="28"/>
        </w:rPr>
        <w:t>ell</w:t>
      </w:r>
      <w:r w:rsidR="00D5344F">
        <w:rPr>
          <w:rFonts w:ascii="Calibri" w:hAnsi="Calibri" w:cs="Calibri"/>
          <w:sz w:val="28"/>
          <w:szCs w:val="28"/>
        </w:rPr>
        <w:t xml:space="preserve"> was arrested </w:t>
      </w:r>
      <w:r w:rsidR="009E5D60">
        <w:rPr>
          <w:rFonts w:ascii="Calibri" w:hAnsi="Calibri" w:cs="Calibri"/>
          <w:sz w:val="28"/>
          <w:szCs w:val="28"/>
        </w:rPr>
        <w:t xml:space="preserve"> and sentenced </w:t>
      </w:r>
      <w:r w:rsidR="00D5344F">
        <w:rPr>
          <w:rFonts w:ascii="Calibri" w:hAnsi="Calibri" w:cs="Calibri"/>
          <w:sz w:val="28"/>
          <w:szCs w:val="28"/>
        </w:rPr>
        <w:t>to 6 months in gaol before being freed</w:t>
      </w:r>
      <w:r w:rsidR="009E5D60">
        <w:rPr>
          <w:rFonts w:ascii="Calibri" w:hAnsi="Calibri" w:cs="Calibri"/>
          <w:sz w:val="28"/>
          <w:szCs w:val="28"/>
        </w:rPr>
        <w:t>,</w:t>
      </w:r>
      <w:r w:rsidR="00D5344F">
        <w:rPr>
          <w:rFonts w:ascii="Calibri" w:hAnsi="Calibri" w:cs="Calibri"/>
          <w:sz w:val="28"/>
          <w:szCs w:val="28"/>
        </w:rPr>
        <w:t xml:space="preserve"> but he couldn’t sustain the energy to re-invigorate his movement.  With that, the repeal movement died for the time being in October 1841.</w:t>
      </w:r>
    </w:p>
    <w:p w14:paraId="5E41E0EF" w14:textId="66D69E38" w:rsidR="00D5344F" w:rsidRDefault="00D5344F" w:rsidP="00FD1BC2">
      <w:pPr>
        <w:spacing w:before="100" w:beforeAutospacing="1" w:after="100" w:afterAutospacing="1"/>
        <w:rPr>
          <w:rFonts w:ascii="Calibri" w:hAnsi="Calibri" w:cs="Calibri"/>
          <w:sz w:val="28"/>
          <w:szCs w:val="28"/>
        </w:rPr>
      </w:pPr>
      <w:r>
        <w:rPr>
          <w:rFonts w:ascii="Calibri" w:hAnsi="Calibri" w:cs="Calibri"/>
          <w:sz w:val="28"/>
          <w:szCs w:val="28"/>
        </w:rPr>
        <w:t xml:space="preserve">Daniel Kane, my great </w:t>
      </w:r>
      <w:proofErr w:type="spellStart"/>
      <w:r>
        <w:rPr>
          <w:rFonts w:ascii="Calibri" w:hAnsi="Calibri" w:cs="Calibri"/>
          <w:sz w:val="28"/>
          <w:szCs w:val="28"/>
        </w:rPr>
        <w:t>grand father</w:t>
      </w:r>
      <w:proofErr w:type="spellEnd"/>
      <w:r>
        <w:rPr>
          <w:rFonts w:ascii="Calibri" w:hAnsi="Calibri" w:cs="Calibri"/>
          <w:sz w:val="28"/>
          <w:szCs w:val="28"/>
        </w:rPr>
        <w:t>, had been born 2 years earlier in 1839 and by the time he was 6 years old the first signs of a fungal disease in Irish potatoes appeared in September 1845</w:t>
      </w:r>
      <w:r w:rsidR="001D1E27">
        <w:rPr>
          <w:rFonts w:ascii="Calibri" w:hAnsi="Calibri" w:cs="Calibri"/>
          <w:sz w:val="28"/>
          <w:szCs w:val="28"/>
        </w:rPr>
        <w:t xml:space="preserve">.  In that year one third of the crop was lost but in 1846 the fungus </w:t>
      </w:r>
      <w:r w:rsidR="0097140D">
        <w:rPr>
          <w:rFonts w:ascii="Calibri" w:hAnsi="Calibri" w:cs="Calibri"/>
          <w:sz w:val="28"/>
          <w:szCs w:val="28"/>
        </w:rPr>
        <w:t>reappeared,</w:t>
      </w:r>
      <w:r w:rsidR="001D1E27">
        <w:rPr>
          <w:rFonts w:ascii="Calibri" w:hAnsi="Calibri" w:cs="Calibri"/>
          <w:sz w:val="28"/>
          <w:szCs w:val="28"/>
        </w:rPr>
        <w:t xml:space="preserve">  and the failure of the potato harvest was near total.  With the failure again in 1848 and 1849 the population of 8 million in 1841 fell to 6 and half million by 1851.  More </w:t>
      </w:r>
      <w:r w:rsidR="009E5D60">
        <w:rPr>
          <w:rFonts w:ascii="Calibri" w:hAnsi="Calibri" w:cs="Calibri"/>
          <w:sz w:val="28"/>
          <w:szCs w:val="28"/>
        </w:rPr>
        <w:t>than</w:t>
      </w:r>
      <w:r w:rsidR="001D1E27">
        <w:rPr>
          <w:rFonts w:ascii="Calibri" w:hAnsi="Calibri" w:cs="Calibri"/>
          <w:sz w:val="28"/>
          <w:szCs w:val="28"/>
        </w:rPr>
        <w:t xml:space="preserve"> half had died from hunger and disease and the remainder had fled or emigrated.  One of the biggest killers during the famine wasn’t actual starvation but the diseases that the weakened bodies succumbed to such as cholera, </w:t>
      </w:r>
      <w:r w:rsidR="00626A33">
        <w:rPr>
          <w:rFonts w:ascii="Calibri" w:hAnsi="Calibri" w:cs="Calibri"/>
          <w:sz w:val="28"/>
          <w:szCs w:val="28"/>
        </w:rPr>
        <w:t>dysentery,</w:t>
      </w:r>
      <w:r w:rsidR="001D1E27">
        <w:rPr>
          <w:rFonts w:ascii="Calibri" w:hAnsi="Calibri" w:cs="Calibri"/>
          <w:sz w:val="28"/>
          <w:szCs w:val="28"/>
        </w:rPr>
        <w:t xml:space="preserve"> and scurvy.</w:t>
      </w:r>
      <w:r w:rsidR="00626A33">
        <w:rPr>
          <w:rFonts w:ascii="Calibri" w:hAnsi="Calibri" w:cs="Calibri"/>
          <w:sz w:val="28"/>
          <w:szCs w:val="28"/>
        </w:rPr>
        <w:t xml:space="preserve">  The Irish had become too dependent on the potato for their source of food and many people were trying to survive on plots of land that were too small.</w:t>
      </w:r>
    </w:p>
    <w:p w14:paraId="7E53F01F" w14:textId="52E615C9" w:rsidR="00626A33" w:rsidRDefault="0097140D" w:rsidP="00FD1BC2">
      <w:pPr>
        <w:spacing w:before="100" w:beforeAutospacing="1" w:after="100" w:afterAutospacing="1"/>
        <w:rPr>
          <w:rFonts w:ascii="Calibri" w:hAnsi="Calibri" w:cs="Calibri"/>
          <w:sz w:val="28"/>
          <w:szCs w:val="28"/>
        </w:rPr>
      </w:pPr>
      <w:r>
        <w:rPr>
          <w:rFonts w:ascii="Calibri" w:hAnsi="Calibri" w:cs="Calibri"/>
          <w:sz w:val="28"/>
          <w:szCs w:val="28"/>
        </w:rPr>
        <w:t>As the result of the famine, the general hardships and lack of hope for the future some members of the Kane family</w:t>
      </w:r>
      <w:r w:rsidR="0026507C">
        <w:rPr>
          <w:rFonts w:ascii="Calibri" w:hAnsi="Calibri" w:cs="Calibri"/>
          <w:sz w:val="28"/>
          <w:szCs w:val="28"/>
        </w:rPr>
        <w:t xml:space="preserve"> decided to emigrate to Australia.</w:t>
      </w:r>
    </w:p>
    <w:p w14:paraId="334EB451" w14:textId="71A98954" w:rsidR="00066C20" w:rsidRPr="00066C20" w:rsidRDefault="00066C20" w:rsidP="00066C20">
      <w:pPr>
        <w:pStyle w:val="ListParagraph"/>
        <w:numPr>
          <w:ilvl w:val="0"/>
          <w:numId w:val="3"/>
        </w:numPr>
        <w:rPr>
          <w:rFonts w:ascii="Calibri" w:hAnsi="Calibri" w:cs="Calibri"/>
          <w:sz w:val="28"/>
          <w:szCs w:val="28"/>
        </w:rPr>
      </w:pPr>
      <w:r>
        <w:rPr>
          <w:rFonts w:ascii="Calibri" w:hAnsi="Calibri" w:cs="Calibri"/>
          <w:sz w:val="28"/>
          <w:szCs w:val="28"/>
        </w:rPr>
        <w:t xml:space="preserve">Mary </w:t>
      </w:r>
      <w:r w:rsidRPr="00066C20">
        <w:rPr>
          <w:rFonts w:ascii="Calibri" w:hAnsi="Calibri" w:cs="Calibri"/>
          <w:sz w:val="28"/>
          <w:szCs w:val="28"/>
        </w:rPr>
        <w:t>(Mackie) Madigan</w:t>
      </w:r>
      <w:r w:rsidRPr="00066C20">
        <w:rPr>
          <w:rFonts w:ascii="Calibri" w:hAnsi="Calibri" w:cs="Calibri"/>
          <w:b/>
          <w:bCs/>
          <w:sz w:val="28"/>
          <w:szCs w:val="28"/>
        </w:rPr>
        <w:t xml:space="preserve"> -</w:t>
      </w:r>
      <w:r>
        <w:rPr>
          <w:rFonts w:ascii="Calibri" w:hAnsi="Calibri" w:cs="Calibri"/>
          <w:b/>
          <w:bCs/>
          <w:sz w:val="28"/>
          <w:szCs w:val="28"/>
          <w:u w:val="single"/>
        </w:rPr>
        <w:t xml:space="preserve"> </w:t>
      </w:r>
      <w:r w:rsidRPr="00066C20">
        <w:rPr>
          <w:rFonts w:ascii="Calibri" w:hAnsi="Calibri" w:cs="Calibri"/>
          <w:b/>
          <w:bCs/>
          <w:sz w:val="28"/>
          <w:szCs w:val="28"/>
        </w:rPr>
        <w:t>Came to Australia</w:t>
      </w:r>
      <w:r w:rsidRPr="00066C20">
        <w:rPr>
          <w:rFonts w:ascii="Calibri" w:hAnsi="Calibri" w:cs="Calibri"/>
          <w:sz w:val="28"/>
          <w:szCs w:val="28"/>
        </w:rPr>
        <w:t> </w:t>
      </w:r>
      <w:r w:rsidRPr="00066C20">
        <w:rPr>
          <w:rFonts w:ascii="Calibri" w:hAnsi="Calibri" w:cs="Calibri"/>
          <w:b/>
          <w:bCs/>
          <w:sz w:val="28"/>
          <w:szCs w:val="28"/>
        </w:rPr>
        <w:t>1853 </w:t>
      </w:r>
      <w:r w:rsidRPr="00066C20">
        <w:rPr>
          <w:rFonts w:ascii="Calibri" w:hAnsi="Calibri" w:cs="Calibri"/>
          <w:sz w:val="28"/>
          <w:szCs w:val="28"/>
        </w:rPr>
        <w:t>died 6/7/1889 buried Melbourne General Cemetery</w:t>
      </w:r>
      <w:r>
        <w:rPr>
          <w:rFonts w:ascii="Calibri" w:hAnsi="Calibri" w:cs="Calibri"/>
          <w:sz w:val="28"/>
          <w:szCs w:val="28"/>
        </w:rPr>
        <w:t xml:space="preserve"> – </w:t>
      </w:r>
      <w:r w:rsidRPr="00066C20">
        <w:rPr>
          <w:rFonts w:ascii="Calibri" w:hAnsi="Calibri" w:cs="Calibri"/>
          <w:sz w:val="28"/>
          <w:szCs w:val="28"/>
        </w:rPr>
        <w:t>Unmarried</w:t>
      </w:r>
      <w:r>
        <w:rPr>
          <w:rFonts w:ascii="Calibri" w:hAnsi="Calibri" w:cs="Calibri"/>
          <w:sz w:val="28"/>
          <w:szCs w:val="28"/>
        </w:rPr>
        <w:t xml:space="preserve"> - </w:t>
      </w:r>
      <w:r w:rsidRPr="00066C20">
        <w:rPr>
          <w:rFonts w:ascii="Calibri" w:hAnsi="Calibri" w:cs="Calibri"/>
          <w:sz w:val="28"/>
          <w:szCs w:val="28"/>
        </w:rPr>
        <w:t>Lived in Carlton</w:t>
      </w:r>
      <w:r>
        <w:rPr>
          <w:rFonts w:ascii="Calibri" w:hAnsi="Calibri" w:cs="Calibri"/>
          <w:sz w:val="28"/>
          <w:szCs w:val="28"/>
        </w:rPr>
        <w:t xml:space="preserve"> – </w:t>
      </w:r>
      <w:r w:rsidR="009149BF">
        <w:rPr>
          <w:rFonts w:ascii="Calibri" w:hAnsi="Calibri" w:cs="Calibri"/>
          <w:sz w:val="28"/>
          <w:szCs w:val="28"/>
        </w:rPr>
        <w:t>sister</w:t>
      </w:r>
      <w:r>
        <w:rPr>
          <w:rFonts w:ascii="Calibri" w:hAnsi="Calibri" w:cs="Calibri"/>
          <w:sz w:val="28"/>
          <w:szCs w:val="28"/>
        </w:rPr>
        <w:t xml:space="preserve"> of my great </w:t>
      </w:r>
      <w:proofErr w:type="spellStart"/>
      <w:r>
        <w:rPr>
          <w:rFonts w:ascii="Calibri" w:hAnsi="Calibri" w:cs="Calibri"/>
          <w:sz w:val="28"/>
          <w:szCs w:val="28"/>
        </w:rPr>
        <w:t>great</w:t>
      </w:r>
      <w:proofErr w:type="spellEnd"/>
      <w:r>
        <w:rPr>
          <w:rFonts w:ascii="Calibri" w:hAnsi="Calibri" w:cs="Calibri"/>
          <w:sz w:val="28"/>
          <w:szCs w:val="28"/>
        </w:rPr>
        <w:t xml:space="preserve"> grandmother.</w:t>
      </w:r>
    </w:p>
    <w:p w14:paraId="76C09D18" w14:textId="76AD4A53" w:rsidR="00066C20" w:rsidRPr="00922A4A" w:rsidRDefault="00066C20" w:rsidP="00066C20">
      <w:pPr>
        <w:pStyle w:val="ListParagraph"/>
        <w:numPr>
          <w:ilvl w:val="0"/>
          <w:numId w:val="3"/>
        </w:numPr>
        <w:rPr>
          <w:rFonts w:ascii="Calibri" w:hAnsi="Calibri" w:cs="Calibri"/>
          <w:sz w:val="28"/>
          <w:szCs w:val="28"/>
        </w:rPr>
      </w:pPr>
      <w:r>
        <w:rPr>
          <w:rFonts w:ascii="Calibri" w:hAnsi="Calibri" w:cs="Calibri"/>
          <w:sz w:val="28"/>
          <w:szCs w:val="28"/>
        </w:rPr>
        <w:t xml:space="preserve">Daniel Kane - </w:t>
      </w:r>
      <w:r w:rsidRPr="00922A4A">
        <w:rPr>
          <w:rFonts w:ascii="Calibri" w:hAnsi="Calibri" w:cs="Calibri"/>
          <w:sz w:val="28"/>
          <w:szCs w:val="28"/>
        </w:rPr>
        <w:t>Born</w:t>
      </w:r>
      <w:r>
        <w:rPr>
          <w:rFonts w:ascii="Calibri" w:hAnsi="Calibri" w:cs="Calibri"/>
          <w:sz w:val="28"/>
          <w:szCs w:val="28"/>
        </w:rPr>
        <w:t xml:space="preserve"> </w:t>
      </w:r>
      <w:r w:rsidRPr="00922A4A">
        <w:rPr>
          <w:rFonts w:ascii="Calibri" w:hAnsi="Calibri" w:cs="Calibri"/>
          <w:sz w:val="28"/>
          <w:szCs w:val="28"/>
        </w:rPr>
        <w:t>1839</w:t>
      </w:r>
      <w:r>
        <w:rPr>
          <w:rFonts w:ascii="Calibri" w:hAnsi="Calibri" w:cs="Calibri"/>
          <w:sz w:val="28"/>
          <w:szCs w:val="28"/>
        </w:rPr>
        <w:t xml:space="preserve"> - </w:t>
      </w:r>
      <w:r w:rsidRPr="00922A4A">
        <w:rPr>
          <w:rFonts w:ascii="Calibri" w:hAnsi="Calibri" w:cs="Calibri"/>
          <w:b/>
          <w:bCs/>
          <w:sz w:val="28"/>
          <w:szCs w:val="28"/>
        </w:rPr>
        <w:t>To Australia</w:t>
      </w:r>
      <w:r>
        <w:rPr>
          <w:rFonts w:ascii="Calibri" w:hAnsi="Calibri" w:cs="Calibri"/>
          <w:b/>
          <w:bCs/>
          <w:sz w:val="28"/>
          <w:szCs w:val="28"/>
        </w:rPr>
        <w:t xml:space="preserve"> </w:t>
      </w:r>
      <w:r w:rsidRPr="00922A4A">
        <w:rPr>
          <w:rFonts w:ascii="Calibri" w:hAnsi="Calibri" w:cs="Calibri"/>
          <w:b/>
          <w:bCs/>
          <w:sz w:val="28"/>
          <w:szCs w:val="28"/>
        </w:rPr>
        <w:t>1866</w:t>
      </w:r>
      <w:r>
        <w:rPr>
          <w:rFonts w:ascii="Calibri" w:hAnsi="Calibri" w:cs="Calibri"/>
          <w:b/>
          <w:bCs/>
          <w:sz w:val="28"/>
          <w:szCs w:val="28"/>
        </w:rPr>
        <w:t xml:space="preserve"> – </w:t>
      </w:r>
      <w:r w:rsidRPr="00922A4A">
        <w:rPr>
          <w:rFonts w:ascii="Calibri" w:hAnsi="Calibri" w:cs="Calibri"/>
          <w:sz w:val="28"/>
          <w:szCs w:val="28"/>
        </w:rPr>
        <w:t>Married</w:t>
      </w:r>
      <w:r>
        <w:rPr>
          <w:rFonts w:ascii="Calibri" w:hAnsi="Calibri" w:cs="Calibri"/>
          <w:sz w:val="28"/>
          <w:szCs w:val="28"/>
        </w:rPr>
        <w:t xml:space="preserve"> - </w:t>
      </w:r>
      <w:r w:rsidRPr="00922A4A">
        <w:rPr>
          <w:rFonts w:ascii="Calibri" w:hAnsi="Calibri" w:cs="Calibri"/>
          <w:sz w:val="28"/>
          <w:szCs w:val="28"/>
        </w:rPr>
        <w:t>13/10/1870</w:t>
      </w:r>
      <w:r>
        <w:rPr>
          <w:rFonts w:ascii="Calibri" w:hAnsi="Calibri" w:cs="Calibri"/>
          <w:sz w:val="28"/>
          <w:szCs w:val="28"/>
        </w:rPr>
        <w:t xml:space="preserve"> - </w:t>
      </w:r>
      <w:r w:rsidRPr="00922A4A">
        <w:rPr>
          <w:rFonts w:ascii="Calibri" w:hAnsi="Calibri" w:cs="Calibri"/>
          <w:sz w:val="28"/>
          <w:szCs w:val="28"/>
        </w:rPr>
        <w:t>to Johanna O’Donnel</w:t>
      </w:r>
      <w:r>
        <w:rPr>
          <w:rFonts w:ascii="Calibri" w:hAnsi="Calibri" w:cs="Calibri"/>
          <w:sz w:val="28"/>
          <w:szCs w:val="28"/>
        </w:rPr>
        <w:t xml:space="preserve">l – </w:t>
      </w:r>
      <w:r w:rsidRPr="00922A4A">
        <w:rPr>
          <w:rFonts w:ascii="Calibri" w:hAnsi="Calibri" w:cs="Calibri"/>
          <w:sz w:val="28"/>
          <w:szCs w:val="28"/>
        </w:rPr>
        <w:t>Died</w:t>
      </w:r>
      <w:r>
        <w:rPr>
          <w:rFonts w:ascii="Calibri" w:hAnsi="Calibri" w:cs="Calibri"/>
          <w:sz w:val="28"/>
          <w:szCs w:val="28"/>
        </w:rPr>
        <w:t xml:space="preserve"> </w:t>
      </w:r>
      <w:r w:rsidRPr="00922A4A">
        <w:rPr>
          <w:rFonts w:ascii="Calibri" w:hAnsi="Calibri" w:cs="Calibri"/>
          <w:sz w:val="28"/>
          <w:szCs w:val="28"/>
        </w:rPr>
        <w:t>30/11/1909</w:t>
      </w:r>
      <w:r>
        <w:rPr>
          <w:rFonts w:ascii="Calibri" w:hAnsi="Calibri" w:cs="Calibri"/>
          <w:sz w:val="28"/>
          <w:szCs w:val="28"/>
        </w:rPr>
        <w:t xml:space="preserve"> (My great </w:t>
      </w:r>
      <w:r w:rsidR="009E5D60">
        <w:rPr>
          <w:rFonts w:ascii="Calibri" w:hAnsi="Calibri" w:cs="Calibri"/>
          <w:sz w:val="28"/>
          <w:szCs w:val="28"/>
        </w:rPr>
        <w:t>grandfather</w:t>
      </w:r>
      <w:r>
        <w:rPr>
          <w:rFonts w:ascii="Calibri" w:hAnsi="Calibri" w:cs="Calibri"/>
          <w:sz w:val="28"/>
          <w:szCs w:val="28"/>
        </w:rPr>
        <w:t>)</w:t>
      </w:r>
    </w:p>
    <w:p w14:paraId="4FA6425C" w14:textId="37877A97" w:rsidR="003A7284" w:rsidRDefault="00407C04" w:rsidP="00DC31C9">
      <w:pPr>
        <w:pStyle w:val="ListParagraph"/>
        <w:numPr>
          <w:ilvl w:val="0"/>
          <w:numId w:val="3"/>
        </w:numPr>
        <w:spacing w:before="100" w:beforeAutospacing="1" w:after="100" w:afterAutospacing="1"/>
        <w:rPr>
          <w:rFonts w:ascii="Calibri" w:hAnsi="Calibri" w:cs="Calibri"/>
          <w:sz w:val="28"/>
          <w:szCs w:val="28"/>
        </w:rPr>
      </w:pPr>
      <w:r w:rsidRPr="00407C04">
        <w:rPr>
          <w:rFonts w:ascii="Calibri" w:hAnsi="Calibri" w:cs="Calibri"/>
          <w:sz w:val="28"/>
          <w:szCs w:val="28"/>
        </w:rPr>
        <w:t xml:space="preserve">John </w:t>
      </w:r>
      <w:r>
        <w:rPr>
          <w:rFonts w:ascii="Calibri" w:hAnsi="Calibri" w:cs="Calibri"/>
          <w:sz w:val="28"/>
          <w:szCs w:val="28"/>
        </w:rPr>
        <w:t>- Born</w:t>
      </w:r>
      <w:r w:rsidRPr="00407C04">
        <w:rPr>
          <w:rFonts w:ascii="Calibri" w:hAnsi="Calibri" w:cs="Calibri"/>
          <w:sz w:val="28"/>
          <w:szCs w:val="28"/>
        </w:rPr>
        <w:t xml:space="preserve"> 15/12/1868</w:t>
      </w:r>
      <w:r>
        <w:rPr>
          <w:rFonts w:ascii="Calibri" w:hAnsi="Calibri" w:cs="Calibri"/>
          <w:sz w:val="28"/>
          <w:szCs w:val="28"/>
        </w:rPr>
        <w:t xml:space="preserve"> - </w:t>
      </w:r>
      <w:r w:rsidRPr="00407C04">
        <w:rPr>
          <w:rFonts w:ascii="Calibri" w:hAnsi="Calibri" w:cs="Calibri"/>
          <w:sz w:val="28"/>
          <w:szCs w:val="28"/>
        </w:rPr>
        <w:t xml:space="preserve"> m</w:t>
      </w:r>
      <w:r>
        <w:rPr>
          <w:rFonts w:ascii="Calibri" w:hAnsi="Calibri" w:cs="Calibri"/>
          <w:sz w:val="28"/>
          <w:szCs w:val="28"/>
        </w:rPr>
        <w:t>arried</w:t>
      </w:r>
      <w:r w:rsidRPr="00407C04">
        <w:rPr>
          <w:rFonts w:ascii="Calibri" w:hAnsi="Calibri" w:cs="Calibri"/>
          <w:sz w:val="28"/>
          <w:szCs w:val="28"/>
        </w:rPr>
        <w:t xml:space="preserve"> 1896 </w:t>
      </w:r>
      <w:r>
        <w:rPr>
          <w:rFonts w:ascii="Calibri" w:hAnsi="Calibri" w:cs="Calibri"/>
          <w:sz w:val="28"/>
          <w:szCs w:val="28"/>
        </w:rPr>
        <w:t xml:space="preserve">- </w:t>
      </w:r>
      <w:r w:rsidRPr="00407C04">
        <w:rPr>
          <w:rFonts w:ascii="Calibri" w:hAnsi="Calibri" w:cs="Calibri"/>
          <w:sz w:val="28"/>
          <w:szCs w:val="28"/>
        </w:rPr>
        <w:t>d</w:t>
      </w:r>
      <w:r>
        <w:rPr>
          <w:rFonts w:ascii="Calibri" w:hAnsi="Calibri" w:cs="Calibri"/>
          <w:sz w:val="28"/>
          <w:szCs w:val="28"/>
        </w:rPr>
        <w:t>ied</w:t>
      </w:r>
      <w:r w:rsidRPr="00407C04">
        <w:rPr>
          <w:rFonts w:ascii="Calibri" w:hAnsi="Calibri" w:cs="Calibri"/>
          <w:sz w:val="28"/>
          <w:szCs w:val="28"/>
        </w:rPr>
        <w:t> (1931)</w:t>
      </w:r>
      <w:r w:rsidRPr="00407C04">
        <w:rPr>
          <w:rFonts w:ascii="Calibri" w:hAnsi="Calibri" w:cs="Calibri"/>
          <w:b/>
          <w:bCs/>
          <w:sz w:val="28"/>
          <w:szCs w:val="28"/>
        </w:rPr>
        <w:t> to Australia</w:t>
      </w:r>
      <w:r>
        <w:rPr>
          <w:rFonts w:ascii="Calibri" w:hAnsi="Calibri" w:cs="Calibri"/>
          <w:b/>
          <w:bCs/>
          <w:sz w:val="28"/>
          <w:szCs w:val="28"/>
        </w:rPr>
        <w:t xml:space="preserve"> </w:t>
      </w:r>
      <w:r w:rsidRPr="00407C04">
        <w:rPr>
          <w:rFonts w:ascii="Calibri" w:hAnsi="Calibri" w:cs="Calibri"/>
          <w:sz w:val="28"/>
          <w:szCs w:val="28"/>
        </w:rPr>
        <w:t>– nephew of Daniel Kane</w:t>
      </w:r>
      <w:r w:rsidR="0041764D">
        <w:rPr>
          <w:rFonts w:ascii="Calibri" w:hAnsi="Calibri" w:cs="Calibri"/>
          <w:sz w:val="28"/>
          <w:szCs w:val="28"/>
        </w:rPr>
        <w:t>.</w:t>
      </w:r>
    </w:p>
    <w:p w14:paraId="6376BC22" w14:textId="19009711" w:rsidR="0041764D" w:rsidRPr="009E5D60" w:rsidRDefault="0041764D" w:rsidP="0041764D">
      <w:pPr>
        <w:spacing w:before="100" w:beforeAutospacing="1" w:after="100" w:afterAutospacing="1"/>
        <w:rPr>
          <w:rFonts w:ascii="Calibri" w:hAnsi="Calibri" w:cs="Calibri"/>
          <w:b/>
          <w:bCs/>
          <w:sz w:val="28"/>
          <w:szCs w:val="28"/>
        </w:rPr>
      </w:pPr>
      <w:r w:rsidRPr="009E5D60">
        <w:rPr>
          <w:rFonts w:ascii="Calibri" w:hAnsi="Calibri" w:cs="Calibri"/>
          <w:b/>
          <w:bCs/>
          <w:sz w:val="28"/>
          <w:szCs w:val="28"/>
        </w:rPr>
        <w:t>Key dates:</w:t>
      </w:r>
    </w:p>
    <w:p w14:paraId="46B01961" w14:textId="6A351C43" w:rsidR="0041764D" w:rsidRDefault="0041764D" w:rsidP="0041764D">
      <w:pPr>
        <w:spacing w:before="100" w:beforeAutospacing="1" w:after="100" w:afterAutospacing="1"/>
        <w:rPr>
          <w:rFonts w:ascii="Calibri" w:hAnsi="Calibri" w:cs="Calibri"/>
          <w:sz w:val="28"/>
          <w:szCs w:val="28"/>
        </w:rPr>
      </w:pPr>
      <w:r>
        <w:rPr>
          <w:rFonts w:ascii="Calibri" w:hAnsi="Calibri" w:cs="Calibri"/>
          <w:sz w:val="28"/>
          <w:szCs w:val="28"/>
        </w:rPr>
        <w:t>1870 – Gladstone’s Land Act began a process by which old landlords were steadily replaced by Irish owners of the land.</w:t>
      </w:r>
    </w:p>
    <w:p w14:paraId="128A2D08" w14:textId="534E9D6F" w:rsidR="00B442B9" w:rsidRDefault="00B442B9" w:rsidP="0041764D">
      <w:pPr>
        <w:spacing w:before="100" w:beforeAutospacing="1" w:after="100" w:afterAutospacing="1"/>
        <w:rPr>
          <w:rFonts w:ascii="Calibri" w:hAnsi="Calibri" w:cs="Calibri"/>
          <w:sz w:val="28"/>
          <w:szCs w:val="28"/>
        </w:rPr>
      </w:pPr>
      <w:r>
        <w:rPr>
          <w:rFonts w:ascii="Calibri" w:hAnsi="Calibri" w:cs="Calibri"/>
          <w:sz w:val="28"/>
          <w:szCs w:val="28"/>
        </w:rPr>
        <w:t xml:space="preserve">1875 – </w:t>
      </w:r>
      <w:r w:rsidRPr="009E5D60">
        <w:rPr>
          <w:rFonts w:ascii="Calibri" w:hAnsi="Calibri" w:cs="Calibri"/>
          <w:b/>
          <w:bCs/>
          <w:sz w:val="28"/>
          <w:szCs w:val="28"/>
        </w:rPr>
        <w:t>CHARLES STEWART PARNELL</w:t>
      </w:r>
      <w:r>
        <w:rPr>
          <w:rFonts w:ascii="Calibri" w:hAnsi="Calibri" w:cs="Calibri"/>
          <w:sz w:val="28"/>
          <w:szCs w:val="28"/>
        </w:rPr>
        <w:t xml:space="preserve"> elected MP for Meath as a supporter of Home Rule.  One of the great leaders of constitutional Irish nationalism.  Parnell and the home Rulers wanted a separate parliament for Ireland based in </w:t>
      </w:r>
      <w:r>
        <w:rPr>
          <w:rFonts w:ascii="Calibri" w:hAnsi="Calibri" w:cs="Calibri"/>
          <w:sz w:val="28"/>
          <w:szCs w:val="28"/>
        </w:rPr>
        <w:lastRenderedPageBreak/>
        <w:t>Dublin.  They also wanted the system of land ownership in Ireland to be reformed.</w:t>
      </w:r>
    </w:p>
    <w:p w14:paraId="09FA9833" w14:textId="4793A3CC" w:rsidR="00B442B9" w:rsidRDefault="00B442B9" w:rsidP="0041764D">
      <w:pPr>
        <w:spacing w:before="100" w:beforeAutospacing="1" w:after="100" w:afterAutospacing="1"/>
        <w:rPr>
          <w:rFonts w:ascii="Calibri" w:hAnsi="Calibri" w:cs="Calibri"/>
          <w:sz w:val="28"/>
          <w:szCs w:val="28"/>
        </w:rPr>
      </w:pPr>
      <w:r>
        <w:rPr>
          <w:rFonts w:ascii="Calibri" w:hAnsi="Calibri" w:cs="Calibri"/>
          <w:sz w:val="28"/>
          <w:szCs w:val="28"/>
        </w:rPr>
        <w:t xml:space="preserve">1885 – the Home Rulers swept the board in Ireland </w:t>
      </w:r>
      <w:r w:rsidR="009E5D60">
        <w:rPr>
          <w:rFonts w:ascii="Calibri" w:hAnsi="Calibri" w:cs="Calibri"/>
          <w:sz w:val="28"/>
          <w:szCs w:val="28"/>
        </w:rPr>
        <w:t>except for</w:t>
      </w:r>
      <w:r>
        <w:rPr>
          <w:rFonts w:ascii="Calibri" w:hAnsi="Calibri" w:cs="Calibri"/>
          <w:sz w:val="28"/>
          <w:szCs w:val="28"/>
        </w:rPr>
        <w:t xml:space="preserve"> </w:t>
      </w:r>
      <w:r w:rsidR="009E5D60">
        <w:rPr>
          <w:rFonts w:ascii="Calibri" w:hAnsi="Calibri" w:cs="Calibri"/>
          <w:sz w:val="28"/>
          <w:szCs w:val="28"/>
        </w:rPr>
        <w:t xml:space="preserve">the </w:t>
      </w:r>
      <w:r>
        <w:rPr>
          <w:rFonts w:ascii="Calibri" w:hAnsi="Calibri" w:cs="Calibri"/>
          <w:sz w:val="28"/>
          <w:szCs w:val="28"/>
        </w:rPr>
        <w:t>unionist seats of Ulster and the University seats in Dublin with 86 Home Rule MP’s</w:t>
      </w:r>
      <w:r w:rsidR="00A27811">
        <w:rPr>
          <w:rFonts w:ascii="Calibri" w:hAnsi="Calibri" w:cs="Calibri"/>
          <w:sz w:val="28"/>
          <w:szCs w:val="28"/>
        </w:rPr>
        <w:t xml:space="preserve">.  </w:t>
      </w:r>
      <w:r w:rsidR="009E5D60">
        <w:rPr>
          <w:rFonts w:ascii="Calibri" w:hAnsi="Calibri" w:cs="Calibri"/>
          <w:sz w:val="28"/>
          <w:szCs w:val="28"/>
        </w:rPr>
        <w:t xml:space="preserve">Unfortunately, </w:t>
      </w:r>
      <w:r w:rsidR="00A27811">
        <w:rPr>
          <w:rFonts w:ascii="Calibri" w:hAnsi="Calibri" w:cs="Calibri"/>
          <w:sz w:val="28"/>
          <w:szCs w:val="28"/>
        </w:rPr>
        <w:t>Parnell’s relationship with a married woman derailed the Home Rule movement</w:t>
      </w:r>
      <w:r w:rsidR="009E5D60">
        <w:rPr>
          <w:rFonts w:ascii="Calibri" w:hAnsi="Calibri" w:cs="Calibri"/>
          <w:sz w:val="28"/>
          <w:szCs w:val="28"/>
        </w:rPr>
        <w:t xml:space="preserve"> for </w:t>
      </w:r>
      <w:r w:rsidR="009149BF">
        <w:rPr>
          <w:rFonts w:ascii="Calibri" w:hAnsi="Calibri" w:cs="Calibri"/>
          <w:sz w:val="28"/>
          <w:szCs w:val="28"/>
        </w:rPr>
        <w:t>many</w:t>
      </w:r>
      <w:r w:rsidR="009E5D60">
        <w:rPr>
          <w:rFonts w:ascii="Calibri" w:hAnsi="Calibri" w:cs="Calibri"/>
          <w:sz w:val="28"/>
          <w:szCs w:val="28"/>
        </w:rPr>
        <w:t xml:space="preserve"> years</w:t>
      </w:r>
      <w:r w:rsidR="00A27811">
        <w:rPr>
          <w:rFonts w:ascii="Calibri" w:hAnsi="Calibri" w:cs="Calibri"/>
          <w:sz w:val="28"/>
          <w:szCs w:val="28"/>
        </w:rPr>
        <w:t>.</w:t>
      </w:r>
    </w:p>
    <w:p w14:paraId="5A048CFE" w14:textId="2195A6E1" w:rsidR="00A27811" w:rsidRDefault="00A27811" w:rsidP="0041764D">
      <w:pPr>
        <w:spacing w:before="100" w:beforeAutospacing="1" w:after="100" w:afterAutospacing="1"/>
        <w:rPr>
          <w:rFonts w:ascii="Calibri" w:hAnsi="Calibri" w:cs="Calibri"/>
          <w:sz w:val="28"/>
          <w:szCs w:val="28"/>
        </w:rPr>
      </w:pPr>
      <w:r>
        <w:rPr>
          <w:rFonts w:ascii="Calibri" w:hAnsi="Calibri" w:cs="Calibri"/>
          <w:sz w:val="28"/>
          <w:szCs w:val="28"/>
        </w:rPr>
        <w:t>1912 – Home Rule Bill successful and due to be enacted in 1914 and then World War 1 broke out putting the whole process on hold.</w:t>
      </w:r>
    </w:p>
    <w:p w14:paraId="052FD504" w14:textId="1D9DF875" w:rsidR="00A27811" w:rsidRDefault="00A27811" w:rsidP="0041764D">
      <w:pPr>
        <w:spacing w:before="100" w:beforeAutospacing="1" w:after="100" w:afterAutospacing="1"/>
        <w:rPr>
          <w:rFonts w:ascii="Calibri" w:hAnsi="Calibri" w:cs="Calibri"/>
          <w:sz w:val="28"/>
          <w:szCs w:val="28"/>
        </w:rPr>
      </w:pPr>
      <w:r>
        <w:rPr>
          <w:rFonts w:ascii="Calibri" w:hAnsi="Calibri" w:cs="Calibri"/>
          <w:sz w:val="28"/>
          <w:szCs w:val="28"/>
        </w:rPr>
        <w:t>1915 – The Irish Republican Brotherhood (IRB) planned a rebellion for Easter Sunday 1916 but within a week it was crushed and much of central Dublin was destroyed with 500 dead on both sides.  Execution of the leaders made them martyrs.  Home Rule was dead also.</w:t>
      </w:r>
    </w:p>
    <w:p w14:paraId="50516DC1" w14:textId="3331FE47" w:rsidR="00744483" w:rsidRDefault="00744483" w:rsidP="0041764D">
      <w:pPr>
        <w:spacing w:before="100" w:beforeAutospacing="1" w:after="100" w:afterAutospacing="1"/>
        <w:rPr>
          <w:rFonts w:ascii="Calibri" w:hAnsi="Calibri" w:cs="Calibri"/>
          <w:sz w:val="28"/>
          <w:szCs w:val="28"/>
        </w:rPr>
      </w:pPr>
      <w:r>
        <w:rPr>
          <w:rFonts w:ascii="Calibri" w:hAnsi="Calibri" w:cs="Calibri"/>
          <w:sz w:val="28"/>
          <w:szCs w:val="28"/>
        </w:rPr>
        <w:t>1919 – The War of Independence began when two police officers were shot by members of the IRA.  It was a brutal war mainly concentrated in  the southern part of Ireland.</w:t>
      </w:r>
      <w:r w:rsidR="00945EAE">
        <w:rPr>
          <w:rFonts w:ascii="Calibri" w:hAnsi="Calibri" w:cs="Calibri"/>
          <w:sz w:val="28"/>
          <w:szCs w:val="28"/>
        </w:rPr>
        <w:t xml:space="preserve">  The </w:t>
      </w:r>
      <w:r w:rsidR="009E5D60">
        <w:rPr>
          <w:rFonts w:ascii="Calibri" w:hAnsi="Calibri" w:cs="Calibri"/>
          <w:sz w:val="28"/>
          <w:szCs w:val="28"/>
        </w:rPr>
        <w:t xml:space="preserve">British </w:t>
      </w:r>
      <w:r w:rsidR="00945EAE">
        <w:rPr>
          <w:rFonts w:ascii="Calibri" w:hAnsi="Calibri" w:cs="Calibri"/>
          <w:sz w:val="28"/>
          <w:szCs w:val="28"/>
        </w:rPr>
        <w:t>Black and Tans were responsible for some of the most notorious killings of the War</w:t>
      </w:r>
      <w:r w:rsidR="009E5D60">
        <w:rPr>
          <w:rFonts w:ascii="Calibri" w:hAnsi="Calibri" w:cs="Calibri"/>
          <w:sz w:val="28"/>
          <w:szCs w:val="28"/>
        </w:rPr>
        <w:t>.</w:t>
      </w:r>
    </w:p>
    <w:p w14:paraId="6C2970AF" w14:textId="07F43E37" w:rsidR="00945EAE" w:rsidRDefault="00945EAE" w:rsidP="0041764D">
      <w:pPr>
        <w:spacing w:before="100" w:beforeAutospacing="1" w:after="100" w:afterAutospacing="1"/>
        <w:rPr>
          <w:rFonts w:ascii="Calibri" w:hAnsi="Calibri" w:cs="Calibri"/>
          <w:sz w:val="28"/>
          <w:szCs w:val="28"/>
        </w:rPr>
      </w:pPr>
      <w:r>
        <w:rPr>
          <w:rFonts w:ascii="Calibri" w:hAnsi="Calibri" w:cs="Calibri"/>
          <w:sz w:val="28"/>
          <w:szCs w:val="28"/>
        </w:rPr>
        <w:t xml:space="preserve">1920 Home Rule created by dividing </w:t>
      </w:r>
      <w:r w:rsidR="009E5D60">
        <w:rPr>
          <w:rFonts w:ascii="Calibri" w:hAnsi="Calibri" w:cs="Calibri"/>
          <w:sz w:val="28"/>
          <w:szCs w:val="28"/>
        </w:rPr>
        <w:t>Ireland</w:t>
      </w:r>
      <w:r>
        <w:rPr>
          <w:rFonts w:ascii="Calibri" w:hAnsi="Calibri" w:cs="Calibri"/>
          <w:sz w:val="28"/>
          <w:szCs w:val="28"/>
        </w:rPr>
        <w:t>.  The Unionists would govern 6 counties in Northern Ireland with their own Parliament in Belfast.  This was NOT ACCEPTED by Irish in the south.</w:t>
      </w:r>
    </w:p>
    <w:p w14:paraId="0C77A129" w14:textId="7FD98248" w:rsidR="005C5768" w:rsidRDefault="009041E0" w:rsidP="005C5768">
      <w:pPr>
        <w:pStyle w:val="Heading1"/>
        <w:spacing w:before="0" w:beforeAutospacing="0"/>
        <w:rPr>
          <w:rStyle w:val="Hyperlink"/>
          <w:rFonts w:asciiTheme="minorHAnsi" w:hAnsiTheme="minorHAnsi" w:cstheme="minorHAnsi"/>
          <w:b w:val="0"/>
          <w:bCs w:val="0"/>
          <w:sz w:val="28"/>
          <w:szCs w:val="28"/>
        </w:rPr>
      </w:pPr>
      <w:r>
        <w:rPr>
          <w:rFonts w:ascii="Calibri" w:hAnsi="Calibri" w:cs="Calibri"/>
          <w:sz w:val="28"/>
          <w:szCs w:val="28"/>
        </w:rPr>
        <w:t>192</w:t>
      </w:r>
      <w:r w:rsidR="00644D22">
        <w:rPr>
          <w:rFonts w:ascii="Calibri" w:hAnsi="Calibri" w:cs="Calibri"/>
          <w:sz w:val="28"/>
          <w:szCs w:val="28"/>
        </w:rPr>
        <w:t>0</w:t>
      </w:r>
      <w:r>
        <w:rPr>
          <w:rFonts w:ascii="Calibri" w:hAnsi="Calibri" w:cs="Calibri"/>
          <w:sz w:val="28"/>
          <w:szCs w:val="28"/>
        </w:rPr>
        <w:t xml:space="preserve"> -  Bloody Sunday - Nov 21</w:t>
      </w:r>
      <w:r w:rsidRPr="005C5768">
        <w:rPr>
          <w:rFonts w:ascii="Calibri" w:hAnsi="Calibri" w:cs="Calibri"/>
          <w:sz w:val="28"/>
          <w:szCs w:val="28"/>
          <w:vertAlign w:val="superscript"/>
        </w:rPr>
        <w:t>st</w:t>
      </w:r>
      <w:r w:rsidR="005C5768">
        <w:rPr>
          <w:rFonts w:ascii="Calibri" w:hAnsi="Calibri" w:cs="Calibri"/>
          <w:sz w:val="28"/>
          <w:szCs w:val="28"/>
        </w:rPr>
        <w:t xml:space="preserve"> - </w:t>
      </w:r>
      <w:r w:rsidR="005C5768" w:rsidRPr="005C5768">
        <w:rPr>
          <w:rFonts w:asciiTheme="minorHAnsi" w:hAnsiTheme="minorHAnsi" w:cstheme="minorHAnsi"/>
          <w:b w:val="0"/>
          <w:bCs w:val="0"/>
          <w:color w:val="000000"/>
          <w:sz w:val="28"/>
          <w:szCs w:val="28"/>
        </w:rPr>
        <w:t>Bloody Sunday massacre at Croke Park still resonates in Irish sport 100 years later</w:t>
      </w:r>
      <w:r w:rsidR="00D62E55">
        <w:rPr>
          <w:rFonts w:asciiTheme="minorHAnsi" w:hAnsiTheme="minorHAnsi" w:cstheme="minorHAnsi"/>
          <w:b w:val="0"/>
          <w:bCs w:val="0"/>
          <w:color w:val="000000"/>
          <w:sz w:val="28"/>
          <w:szCs w:val="28"/>
        </w:rPr>
        <w:t>.</w:t>
      </w:r>
      <w:r w:rsidR="005C5768" w:rsidRPr="005C5768">
        <w:rPr>
          <w:rFonts w:asciiTheme="minorHAnsi" w:hAnsiTheme="minorHAnsi" w:cstheme="minorHAnsi"/>
          <w:b w:val="0"/>
          <w:bCs w:val="0"/>
          <w:color w:val="000000"/>
          <w:sz w:val="28"/>
          <w:szCs w:val="28"/>
        </w:rPr>
        <w:t xml:space="preserve"> Shortly after the ball was thrown in to start the game, ranks of police and soldiers marched on the ground and opened fire on the crowd. Fourteen civilians died in the massacre</w:t>
      </w:r>
      <w:r w:rsidR="00641D37">
        <w:rPr>
          <w:rFonts w:asciiTheme="minorHAnsi" w:hAnsiTheme="minorHAnsi" w:cstheme="minorHAnsi"/>
          <w:b w:val="0"/>
          <w:bCs w:val="0"/>
          <w:color w:val="000000"/>
          <w:sz w:val="28"/>
          <w:szCs w:val="28"/>
        </w:rPr>
        <w:t xml:space="preserve"> and one player</w:t>
      </w:r>
      <w:r w:rsidR="005C5768" w:rsidRPr="005C5768">
        <w:rPr>
          <w:rFonts w:asciiTheme="minorHAnsi" w:hAnsiTheme="minorHAnsi" w:cstheme="minorHAnsi"/>
          <w:b w:val="0"/>
          <w:bCs w:val="0"/>
          <w:color w:val="000000"/>
          <w:sz w:val="28"/>
          <w:szCs w:val="28"/>
        </w:rPr>
        <w:t xml:space="preserve">. </w:t>
      </w:r>
      <w:hyperlink r:id="rId18" w:history="1">
        <w:r w:rsidR="00C11C87" w:rsidRPr="0020200A">
          <w:rPr>
            <w:rStyle w:val="Hyperlink"/>
            <w:rFonts w:asciiTheme="minorHAnsi" w:hAnsiTheme="minorHAnsi" w:cstheme="minorHAnsi"/>
            <w:b w:val="0"/>
            <w:bCs w:val="0"/>
            <w:sz w:val="28"/>
            <w:szCs w:val="28"/>
          </w:rPr>
          <w:t>https://www.abc.net.au/news/2020-11-21/bloody-sunday-centenary-gaa-croke-park/12880684</w:t>
        </w:r>
      </w:hyperlink>
    </w:p>
    <w:p w14:paraId="56680CE6" w14:textId="7CC9D7BE" w:rsidR="00DA4901" w:rsidRDefault="00DA4901" w:rsidP="005C5768">
      <w:pPr>
        <w:pStyle w:val="Heading1"/>
        <w:spacing w:before="0" w:beforeAutospacing="0"/>
        <w:rPr>
          <w:rFonts w:asciiTheme="minorHAnsi" w:hAnsiTheme="minorHAnsi" w:cstheme="minorHAnsi"/>
          <w:b w:val="0"/>
          <w:bCs w:val="0"/>
          <w:color w:val="000000"/>
          <w:sz w:val="28"/>
          <w:szCs w:val="28"/>
        </w:rPr>
      </w:pPr>
      <w:r>
        <w:rPr>
          <w:rFonts w:asciiTheme="minorHAnsi" w:hAnsiTheme="minorHAnsi" w:cstheme="minorHAnsi"/>
          <w:b w:val="0"/>
          <w:bCs w:val="0"/>
          <w:noProof/>
          <w:color w:val="000000"/>
          <w:sz w:val="28"/>
          <w:szCs w:val="28"/>
        </w:rPr>
        <w:lastRenderedPageBreak/>
        <w:drawing>
          <wp:inline distT="0" distB="0" distL="0" distR="0" wp14:anchorId="17B35268" wp14:editId="22B10998">
            <wp:extent cx="5731510" cy="3823335"/>
            <wp:effectExtent l="0" t="0" r="2540" b="571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1510" cy="3823335"/>
                    </a:xfrm>
                    <a:prstGeom prst="rect">
                      <a:avLst/>
                    </a:prstGeom>
                  </pic:spPr>
                </pic:pic>
              </a:graphicData>
            </a:graphic>
          </wp:inline>
        </w:drawing>
      </w:r>
    </w:p>
    <w:p w14:paraId="666697D2" w14:textId="77777777" w:rsidR="00DA4901" w:rsidRDefault="00DA4901" w:rsidP="005C5768">
      <w:pPr>
        <w:pStyle w:val="Heading1"/>
        <w:spacing w:before="0" w:beforeAutospacing="0"/>
        <w:rPr>
          <w:rFonts w:asciiTheme="minorHAnsi" w:hAnsiTheme="minorHAnsi" w:cstheme="minorHAnsi"/>
          <w:b w:val="0"/>
          <w:bCs w:val="0"/>
          <w:color w:val="000000"/>
          <w:sz w:val="28"/>
          <w:szCs w:val="28"/>
        </w:rPr>
      </w:pPr>
    </w:p>
    <w:p w14:paraId="1DB773BD" w14:textId="4E02B371" w:rsidR="00945EAE" w:rsidRDefault="00945EAE" w:rsidP="0041764D">
      <w:pPr>
        <w:spacing w:before="100" w:beforeAutospacing="1" w:after="100" w:afterAutospacing="1"/>
        <w:rPr>
          <w:rFonts w:ascii="Calibri" w:hAnsi="Calibri" w:cs="Calibri"/>
          <w:sz w:val="28"/>
          <w:szCs w:val="28"/>
        </w:rPr>
      </w:pPr>
      <w:r>
        <w:rPr>
          <w:rFonts w:ascii="Calibri" w:hAnsi="Calibri" w:cs="Calibri"/>
          <w:sz w:val="28"/>
          <w:szCs w:val="28"/>
        </w:rPr>
        <w:t xml:space="preserve">1921 – 1400 people had been killed from both </w:t>
      </w:r>
      <w:r w:rsidR="005C5768">
        <w:rPr>
          <w:rFonts w:ascii="Calibri" w:hAnsi="Calibri" w:cs="Calibri"/>
          <w:sz w:val="28"/>
          <w:szCs w:val="28"/>
        </w:rPr>
        <w:t>sides,</w:t>
      </w:r>
      <w:r>
        <w:rPr>
          <w:rFonts w:ascii="Calibri" w:hAnsi="Calibri" w:cs="Calibri"/>
          <w:sz w:val="28"/>
          <w:szCs w:val="28"/>
        </w:rPr>
        <w:t xml:space="preserve"> but THE TREATED WAS SIGNED ON 6</w:t>
      </w:r>
      <w:r w:rsidRPr="00945EAE">
        <w:rPr>
          <w:rFonts w:ascii="Calibri" w:hAnsi="Calibri" w:cs="Calibri"/>
          <w:sz w:val="28"/>
          <w:szCs w:val="28"/>
          <w:vertAlign w:val="superscript"/>
        </w:rPr>
        <w:t>th</w:t>
      </w:r>
      <w:r>
        <w:rPr>
          <w:rFonts w:ascii="Calibri" w:hAnsi="Calibri" w:cs="Calibri"/>
          <w:sz w:val="28"/>
          <w:szCs w:val="28"/>
        </w:rPr>
        <w:t xml:space="preserve"> December creating a new nation – the IRISH FREE STATE.  The sticking points were </w:t>
      </w:r>
      <w:r w:rsidR="00D62E55">
        <w:rPr>
          <w:rFonts w:ascii="Calibri" w:hAnsi="Calibri" w:cs="Calibri"/>
          <w:sz w:val="28"/>
          <w:szCs w:val="28"/>
        </w:rPr>
        <w:t xml:space="preserve">that of </w:t>
      </w:r>
      <w:r>
        <w:rPr>
          <w:rFonts w:ascii="Calibri" w:hAnsi="Calibri" w:cs="Calibri"/>
          <w:sz w:val="28"/>
          <w:szCs w:val="28"/>
        </w:rPr>
        <w:t>remaining in the Commonwealth and swearing an oath of allegiance to the British Crown which was never going to happen</w:t>
      </w:r>
      <w:r w:rsidR="00D62E55">
        <w:rPr>
          <w:rFonts w:ascii="Calibri" w:hAnsi="Calibri" w:cs="Calibri"/>
          <w:sz w:val="28"/>
          <w:szCs w:val="28"/>
        </w:rPr>
        <w:t>!</w:t>
      </w:r>
      <w:r>
        <w:rPr>
          <w:rFonts w:ascii="Calibri" w:hAnsi="Calibri" w:cs="Calibri"/>
          <w:sz w:val="28"/>
          <w:szCs w:val="28"/>
        </w:rPr>
        <w:t xml:space="preserve"> Enter </w:t>
      </w:r>
      <w:r w:rsidR="009E5D60" w:rsidRPr="009E5D60">
        <w:rPr>
          <w:rFonts w:ascii="Calibri" w:hAnsi="Calibri" w:cs="Calibri"/>
          <w:b/>
          <w:bCs/>
          <w:sz w:val="28"/>
          <w:szCs w:val="28"/>
        </w:rPr>
        <w:t>de</w:t>
      </w:r>
      <w:r w:rsidRPr="009E5D60">
        <w:rPr>
          <w:rFonts w:ascii="Calibri" w:hAnsi="Calibri" w:cs="Calibri"/>
          <w:b/>
          <w:bCs/>
          <w:sz w:val="28"/>
          <w:szCs w:val="28"/>
        </w:rPr>
        <w:t xml:space="preserve"> VALERA</w:t>
      </w:r>
      <w:r>
        <w:rPr>
          <w:rFonts w:ascii="Calibri" w:hAnsi="Calibri" w:cs="Calibri"/>
          <w:sz w:val="28"/>
          <w:szCs w:val="28"/>
        </w:rPr>
        <w:t xml:space="preserve"> WHO ARGUED THAT IRELAND HAD FOUGHT A WAR TO CREATE A REPUBLIC AND ANYTHING ELSE WAS UNTENABLE.</w:t>
      </w:r>
    </w:p>
    <w:p w14:paraId="272F0E93" w14:textId="3487B0C2" w:rsidR="00BE1030" w:rsidRDefault="00BE1030" w:rsidP="0041764D">
      <w:pPr>
        <w:spacing w:before="100" w:beforeAutospacing="1" w:after="100" w:afterAutospacing="1"/>
        <w:rPr>
          <w:rFonts w:ascii="Calibri" w:hAnsi="Calibri" w:cs="Calibri"/>
          <w:sz w:val="28"/>
          <w:szCs w:val="28"/>
        </w:rPr>
      </w:pPr>
      <w:r>
        <w:rPr>
          <w:rFonts w:ascii="Calibri" w:hAnsi="Calibri" w:cs="Calibri"/>
          <w:sz w:val="28"/>
          <w:szCs w:val="28"/>
        </w:rPr>
        <w:t>1922 – The Irish Civil War began but fighting was largely restricted to the south-west of the country.  By the end of the War – 12,000 anti-</w:t>
      </w:r>
      <w:proofErr w:type="spellStart"/>
      <w:r>
        <w:rPr>
          <w:rFonts w:ascii="Calibri" w:hAnsi="Calibri" w:cs="Calibri"/>
          <w:sz w:val="28"/>
          <w:szCs w:val="28"/>
        </w:rPr>
        <w:t>Treatyites</w:t>
      </w:r>
      <w:proofErr w:type="spellEnd"/>
      <w:r>
        <w:rPr>
          <w:rFonts w:ascii="Calibri" w:hAnsi="Calibri" w:cs="Calibri"/>
          <w:sz w:val="28"/>
          <w:szCs w:val="28"/>
        </w:rPr>
        <w:t xml:space="preserve"> were in prison, 77 were executed, 800 Free State troops had been killed and possibly as many as 5000 of their opponents.</w:t>
      </w:r>
    </w:p>
    <w:p w14:paraId="10753CF0" w14:textId="525C704A" w:rsidR="00BE1030" w:rsidRDefault="00BE1030" w:rsidP="0041764D">
      <w:pPr>
        <w:spacing w:before="100" w:beforeAutospacing="1" w:after="100" w:afterAutospacing="1"/>
        <w:rPr>
          <w:rFonts w:ascii="Calibri" w:hAnsi="Calibri" w:cs="Calibri"/>
          <w:sz w:val="28"/>
          <w:szCs w:val="28"/>
        </w:rPr>
      </w:pPr>
      <w:r>
        <w:rPr>
          <w:rFonts w:ascii="Calibri" w:hAnsi="Calibri" w:cs="Calibri"/>
          <w:sz w:val="28"/>
          <w:szCs w:val="28"/>
        </w:rPr>
        <w:t xml:space="preserve">1923 – The Civil War ended when de Valera ordered his forces to end the fighting. The Free State forces had won the day and an independent Ireland had come into </w:t>
      </w:r>
      <w:r w:rsidR="009E5D60">
        <w:rPr>
          <w:rFonts w:ascii="Calibri" w:hAnsi="Calibri" w:cs="Calibri"/>
          <w:sz w:val="28"/>
          <w:szCs w:val="28"/>
        </w:rPr>
        <w:t>being,</w:t>
      </w:r>
      <w:r>
        <w:rPr>
          <w:rFonts w:ascii="Calibri" w:hAnsi="Calibri" w:cs="Calibri"/>
          <w:sz w:val="28"/>
          <w:szCs w:val="28"/>
        </w:rPr>
        <w:t xml:space="preserve"> but freedom has been won at a terrible price.</w:t>
      </w:r>
    </w:p>
    <w:p w14:paraId="11920D56" w14:textId="60C09178" w:rsidR="00864A33" w:rsidRDefault="00864A33" w:rsidP="0041764D">
      <w:pPr>
        <w:spacing w:before="100" w:beforeAutospacing="1" w:after="100" w:afterAutospacing="1"/>
        <w:rPr>
          <w:rFonts w:ascii="Calibri" w:hAnsi="Calibri" w:cs="Calibri"/>
          <w:sz w:val="28"/>
          <w:szCs w:val="28"/>
        </w:rPr>
      </w:pPr>
      <w:r>
        <w:rPr>
          <w:rFonts w:ascii="Calibri" w:hAnsi="Calibri" w:cs="Calibri"/>
          <w:sz w:val="28"/>
          <w:szCs w:val="28"/>
        </w:rPr>
        <w:t xml:space="preserve">1960’s – The Unionists of Northern Ireland had shown that they had no intention of sharing power with the nationalist Catholic population. So for the </w:t>
      </w:r>
      <w:r>
        <w:rPr>
          <w:rFonts w:ascii="Calibri" w:hAnsi="Calibri" w:cs="Calibri"/>
          <w:sz w:val="28"/>
          <w:szCs w:val="28"/>
        </w:rPr>
        <w:lastRenderedPageBreak/>
        <w:t>next 30 years a bitter war waged between IRA and the forces of the British state.</w:t>
      </w:r>
    </w:p>
    <w:p w14:paraId="56999EAE" w14:textId="5BC8619D" w:rsidR="00864A33" w:rsidRDefault="00864A33" w:rsidP="0041764D">
      <w:pPr>
        <w:spacing w:before="100" w:beforeAutospacing="1" w:after="100" w:afterAutospacing="1"/>
        <w:rPr>
          <w:rFonts w:ascii="Calibri" w:hAnsi="Calibri" w:cs="Calibri"/>
          <w:sz w:val="28"/>
          <w:szCs w:val="28"/>
        </w:rPr>
      </w:pPr>
      <w:r>
        <w:rPr>
          <w:rFonts w:ascii="Calibri" w:hAnsi="Calibri" w:cs="Calibri"/>
          <w:sz w:val="28"/>
          <w:szCs w:val="28"/>
        </w:rPr>
        <w:t>1972 – Bloody Sunday march which ended with Paratroopers firing 108 rounds of live ammunition in</w:t>
      </w:r>
      <w:r w:rsidR="00B25D1C">
        <w:rPr>
          <w:rFonts w:ascii="Calibri" w:hAnsi="Calibri" w:cs="Calibri"/>
          <w:sz w:val="28"/>
          <w:szCs w:val="28"/>
        </w:rPr>
        <w:t>to</w:t>
      </w:r>
      <w:r>
        <w:rPr>
          <w:rFonts w:ascii="Calibri" w:hAnsi="Calibri" w:cs="Calibri"/>
          <w:sz w:val="28"/>
          <w:szCs w:val="28"/>
        </w:rPr>
        <w:t xml:space="preserve"> a crowd resulting in 13 unarmed protesters dead and many injured.</w:t>
      </w:r>
    </w:p>
    <w:p w14:paraId="7D171D83" w14:textId="472451B0" w:rsidR="00864A33" w:rsidRDefault="00864A33" w:rsidP="0041764D">
      <w:pPr>
        <w:spacing w:before="100" w:beforeAutospacing="1" w:after="100" w:afterAutospacing="1"/>
        <w:rPr>
          <w:rFonts w:ascii="Calibri" w:hAnsi="Calibri" w:cs="Calibri"/>
          <w:sz w:val="28"/>
          <w:szCs w:val="28"/>
        </w:rPr>
      </w:pPr>
      <w:r>
        <w:rPr>
          <w:rFonts w:ascii="Calibri" w:hAnsi="Calibri" w:cs="Calibri"/>
          <w:sz w:val="28"/>
          <w:szCs w:val="28"/>
        </w:rPr>
        <w:t xml:space="preserve">1969 </w:t>
      </w:r>
      <w:r w:rsidR="00327782">
        <w:rPr>
          <w:rFonts w:ascii="Calibri" w:hAnsi="Calibri" w:cs="Calibri"/>
          <w:sz w:val="28"/>
          <w:szCs w:val="28"/>
        </w:rPr>
        <w:t>–</w:t>
      </w:r>
      <w:r>
        <w:rPr>
          <w:rFonts w:ascii="Calibri" w:hAnsi="Calibri" w:cs="Calibri"/>
          <w:sz w:val="28"/>
          <w:szCs w:val="28"/>
        </w:rPr>
        <w:t xml:space="preserve"> </w:t>
      </w:r>
      <w:r w:rsidR="00327782">
        <w:rPr>
          <w:rFonts w:ascii="Calibri" w:hAnsi="Calibri" w:cs="Calibri"/>
          <w:sz w:val="28"/>
          <w:szCs w:val="28"/>
        </w:rPr>
        <w:t>1989 There were 2761 killed as result of the Northern Ireland conflict.</w:t>
      </w:r>
    </w:p>
    <w:p w14:paraId="575E9B29" w14:textId="76E4E802" w:rsidR="00327782" w:rsidRDefault="00327782" w:rsidP="0041764D">
      <w:pPr>
        <w:spacing w:before="100" w:beforeAutospacing="1" w:after="100" w:afterAutospacing="1"/>
        <w:rPr>
          <w:rFonts w:ascii="Calibri" w:hAnsi="Calibri" w:cs="Calibri"/>
          <w:sz w:val="28"/>
          <w:szCs w:val="28"/>
        </w:rPr>
      </w:pPr>
      <w:r>
        <w:rPr>
          <w:rFonts w:ascii="Calibri" w:hAnsi="Calibri" w:cs="Calibri"/>
          <w:sz w:val="28"/>
          <w:szCs w:val="28"/>
        </w:rPr>
        <w:t xml:space="preserve">2001 – By </w:t>
      </w:r>
      <w:r w:rsidR="009E5D60">
        <w:rPr>
          <w:rFonts w:ascii="Calibri" w:hAnsi="Calibri" w:cs="Calibri"/>
          <w:sz w:val="28"/>
          <w:szCs w:val="28"/>
        </w:rPr>
        <w:t>December 2001,</w:t>
      </w:r>
      <w:r>
        <w:rPr>
          <w:rFonts w:ascii="Calibri" w:hAnsi="Calibri" w:cs="Calibri"/>
          <w:sz w:val="28"/>
          <w:szCs w:val="28"/>
        </w:rPr>
        <w:t xml:space="preserve"> the number of deaths attributed to the fighting in Northern Ireland had risen to 3523 and over 40,000 had been injured.</w:t>
      </w:r>
    </w:p>
    <w:p w14:paraId="3EF4E085" w14:textId="1F1F870A" w:rsidR="00327782" w:rsidRDefault="00327782" w:rsidP="0041764D">
      <w:pPr>
        <w:spacing w:before="100" w:beforeAutospacing="1" w:after="100" w:afterAutospacing="1"/>
        <w:rPr>
          <w:rFonts w:ascii="Calibri" w:hAnsi="Calibri" w:cs="Calibri"/>
          <w:sz w:val="28"/>
          <w:szCs w:val="28"/>
        </w:rPr>
      </w:pPr>
      <w:r>
        <w:rPr>
          <w:rFonts w:ascii="Calibri" w:hAnsi="Calibri" w:cs="Calibri"/>
          <w:sz w:val="28"/>
          <w:szCs w:val="28"/>
        </w:rPr>
        <w:t>1974 – 1996 Major IRA attacks on Britain and Scotland by the IRA in response to British killings in Northern Ireland.</w:t>
      </w:r>
    </w:p>
    <w:p w14:paraId="178C45D4" w14:textId="4EB97E17" w:rsidR="00327782" w:rsidRDefault="00327782" w:rsidP="0041764D">
      <w:pPr>
        <w:spacing w:before="100" w:beforeAutospacing="1" w:after="100" w:afterAutospacing="1"/>
        <w:rPr>
          <w:rFonts w:ascii="Calibri" w:hAnsi="Calibri" w:cs="Calibri"/>
          <w:sz w:val="28"/>
          <w:szCs w:val="28"/>
        </w:rPr>
      </w:pPr>
      <w:r>
        <w:rPr>
          <w:rFonts w:ascii="Calibri" w:hAnsi="Calibri" w:cs="Calibri"/>
          <w:sz w:val="28"/>
          <w:szCs w:val="28"/>
        </w:rPr>
        <w:t>1998 – THE BELFAST AGREEMENT SIGNED ON GOOD FRIDAY 10</w:t>
      </w:r>
      <w:r w:rsidRPr="00327782">
        <w:rPr>
          <w:rFonts w:ascii="Calibri" w:hAnsi="Calibri" w:cs="Calibri"/>
          <w:sz w:val="28"/>
          <w:szCs w:val="28"/>
          <w:vertAlign w:val="superscript"/>
        </w:rPr>
        <w:t>TH</w:t>
      </w:r>
      <w:r>
        <w:rPr>
          <w:rFonts w:ascii="Calibri" w:hAnsi="Calibri" w:cs="Calibri"/>
          <w:sz w:val="28"/>
          <w:szCs w:val="28"/>
        </w:rPr>
        <w:t xml:space="preserve"> APRIL</w:t>
      </w:r>
    </w:p>
    <w:p w14:paraId="3D27297F" w14:textId="5AC00230" w:rsidR="00327782" w:rsidRDefault="00327782" w:rsidP="0041764D">
      <w:pPr>
        <w:spacing w:before="100" w:beforeAutospacing="1" w:after="100" w:afterAutospacing="1"/>
        <w:rPr>
          <w:rFonts w:ascii="Calibri" w:hAnsi="Calibri" w:cs="Calibri"/>
          <w:sz w:val="28"/>
          <w:szCs w:val="28"/>
        </w:rPr>
      </w:pPr>
      <w:r w:rsidRPr="009E5D60">
        <w:rPr>
          <w:rFonts w:ascii="Calibri" w:hAnsi="Calibri" w:cs="Calibri"/>
          <w:b/>
          <w:bCs/>
          <w:sz w:val="28"/>
          <w:szCs w:val="28"/>
          <w:u w:val="single"/>
        </w:rPr>
        <w:t>NOBEL PEACE PRIZES WERE AWARDED TO</w:t>
      </w:r>
      <w:r>
        <w:rPr>
          <w:rFonts w:ascii="Calibri" w:hAnsi="Calibri" w:cs="Calibri"/>
          <w:sz w:val="28"/>
          <w:szCs w:val="28"/>
        </w:rPr>
        <w:t>:</w:t>
      </w:r>
    </w:p>
    <w:p w14:paraId="1320DDEE" w14:textId="478AE4BA" w:rsidR="00327782" w:rsidRPr="00641D37" w:rsidRDefault="00327782" w:rsidP="00641D37">
      <w:pPr>
        <w:pStyle w:val="ListParagraph"/>
        <w:numPr>
          <w:ilvl w:val="0"/>
          <w:numId w:val="4"/>
        </w:numPr>
        <w:spacing w:before="100" w:beforeAutospacing="1" w:after="100" w:afterAutospacing="1"/>
        <w:rPr>
          <w:rFonts w:ascii="Calibri" w:hAnsi="Calibri" w:cs="Calibri"/>
          <w:sz w:val="28"/>
          <w:szCs w:val="28"/>
        </w:rPr>
      </w:pPr>
      <w:r w:rsidRPr="00641D37">
        <w:rPr>
          <w:rFonts w:ascii="Calibri" w:hAnsi="Calibri" w:cs="Calibri"/>
          <w:sz w:val="28"/>
          <w:szCs w:val="28"/>
        </w:rPr>
        <w:t>Betty Williams</w:t>
      </w:r>
      <w:r w:rsidR="00641D37" w:rsidRPr="00641D37">
        <w:rPr>
          <w:rFonts w:ascii="Calibri" w:hAnsi="Calibri" w:cs="Calibri"/>
          <w:sz w:val="28"/>
          <w:szCs w:val="28"/>
        </w:rPr>
        <w:t xml:space="preserve"> and Mairead Corrigan the founders  of the Northern Ireland Peace movement.</w:t>
      </w:r>
    </w:p>
    <w:p w14:paraId="36759820" w14:textId="5EFDB999" w:rsidR="00641D37" w:rsidRDefault="00641D37" w:rsidP="00641D37">
      <w:pPr>
        <w:pStyle w:val="ListParagraph"/>
        <w:numPr>
          <w:ilvl w:val="0"/>
          <w:numId w:val="4"/>
        </w:numPr>
        <w:spacing w:before="100" w:beforeAutospacing="1" w:after="100" w:afterAutospacing="1"/>
        <w:rPr>
          <w:rFonts w:ascii="Calibri" w:hAnsi="Calibri" w:cs="Calibri"/>
          <w:sz w:val="28"/>
          <w:szCs w:val="28"/>
        </w:rPr>
      </w:pPr>
      <w:r w:rsidRPr="00641D37">
        <w:rPr>
          <w:rFonts w:ascii="Calibri" w:hAnsi="Calibri" w:cs="Calibri"/>
          <w:sz w:val="28"/>
          <w:szCs w:val="28"/>
        </w:rPr>
        <w:t>John Hume of the SDLP and David Trimble of the Ulster Unionist Party for their role in the peace talks that led to the signing of the Belfast Agreement often referred to as the Good Friday Agreement; the day on which it was signed.</w:t>
      </w:r>
    </w:p>
    <w:p w14:paraId="46C61A3E" w14:textId="08C9D195" w:rsidR="00EF0E3D" w:rsidRDefault="00EF0E3D" w:rsidP="00EF0E3D">
      <w:pPr>
        <w:spacing w:before="100" w:beforeAutospacing="1" w:after="100" w:afterAutospacing="1"/>
        <w:rPr>
          <w:rFonts w:ascii="Calibri" w:hAnsi="Calibri" w:cs="Calibri"/>
          <w:sz w:val="28"/>
          <w:szCs w:val="28"/>
        </w:rPr>
      </w:pPr>
      <w:r w:rsidRPr="00EF0E3D">
        <w:rPr>
          <w:rFonts w:ascii="Calibri" w:hAnsi="Calibri" w:cs="Calibri"/>
          <w:b/>
          <w:bCs/>
          <w:sz w:val="28"/>
          <w:szCs w:val="28"/>
          <w:u w:val="single"/>
        </w:rPr>
        <w:t>FAMILY HEIRLOOMS</w:t>
      </w:r>
      <w:r>
        <w:rPr>
          <w:rFonts w:ascii="Calibri" w:hAnsi="Calibri" w:cs="Calibri"/>
          <w:sz w:val="28"/>
          <w:szCs w:val="28"/>
        </w:rPr>
        <w:t>:</w:t>
      </w:r>
    </w:p>
    <w:p w14:paraId="3E1DE223" w14:textId="18989B51" w:rsidR="00EF0E3D" w:rsidRPr="00EF0E3D" w:rsidRDefault="00EF0E3D" w:rsidP="00EF0E3D">
      <w:pPr>
        <w:pStyle w:val="ListParagraph"/>
        <w:numPr>
          <w:ilvl w:val="0"/>
          <w:numId w:val="5"/>
        </w:numPr>
        <w:spacing w:before="100" w:beforeAutospacing="1" w:after="100" w:afterAutospacing="1"/>
        <w:rPr>
          <w:rFonts w:ascii="Calibri" w:hAnsi="Calibri" w:cs="Calibri"/>
          <w:sz w:val="28"/>
          <w:szCs w:val="28"/>
        </w:rPr>
      </w:pPr>
      <w:r w:rsidRPr="00EF0E3D">
        <w:rPr>
          <w:rFonts w:ascii="Calibri" w:hAnsi="Calibri" w:cs="Calibri"/>
          <w:sz w:val="28"/>
          <w:szCs w:val="28"/>
        </w:rPr>
        <w:t>Atlas Encyclopaedia of Ireland 1904  (Ann Morton)</w:t>
      </w:r>
    </w:p>
    <w:p w14:paraId="318B3CD5" w14:textId="30A9529C" w:rsidR="00EF0E3D" w:rsidRPr="00EF0E3D" w:rsidRDefault="00EF0E3D" w:rsidP="00EF0E3D">
      <w:pPr>
        <w:pStyle w:val="ListParagraph"/>
        <w:numPr>
          <w:ilvl w:val="0"/>
          <w:numId w:val="5"/>
        </w:numPr>
        <w:spacing w:before="100" w:beforeAutospacing="1" w:after="100" w:afterAutospacing="1"/>
        <w:rPr>
          <w:rFonts w:ascii="Calibri" w:hAnsi="Calibri" w:cs="Calibri"/>
          <w:sz w:val="28"/>
          <w:szCs w:val="28"/>
        </w:rPr>
      </w:pPr>
      <w:r w:rsidRPr="00EF0E3D">
        <w:rPr>
          <w:rFonts w:ascii="Calibri" w:hAnsi="Calibri" w:cs="Calibri"/>
          <w:sz w:val="28"/>
          <w:szCs w:val="28"/>
        </w:rPr>
        <w:t xml:space="preserve">Family </w:t>
      </w:r>
      <w:r w:rsidR="00B25D1C" w:rsidRPr="00EF0E3D">
        <w:rPr>
          <w:rFonts w:ascii="Calibri" w:hAnsi="Calibri" w:cs="Calibri"/>
          <w:sz w:val="28"/>
          <w:szCs w:val="28"/>
        </w:rPr>
        <w:t>Heraldry</w:t>
      </w:r>
      <w:r w:rsidRPr="00EF0E3D">
        <w:rPr>
          <w:rFonts w:ascii="Calibri" w:hAnsi="Calibri" w:cs="Calibri"/>
          <w:sz w:val="28"/>
          <w:szCs w:val="28"/>
        </w:rPr>
        <w:t xml:space="preserve"> and historical Ireland (Ann Morton)</w:t>
      </w:r>
    </w:p>
    <w:p w14:paraId="2BF80A74" w14:textId="3620068D" w:rsidR="00EF0E3D" w:rsidRPr="00EF0E3D" w:rsidRDefault="00EF0E3D" w:rsidP="00EF0E3D">
      <w:pPr>
        <w:pStyle w:val="ListParagraph"/>
        <w:numPr>
          <w:ilvl w:val="0"/>
          <w:numId w:val="5"/>
        </w:numPr>
        <w:spacing w:before="100" w:beforeAutospacing="1" w:after="100" w:afterAutospacing="1"/>
        <w:rPr>
          <w:rFonts w:ascii="Calibri" w:hAnsi="Calibri" w:cs="Calibri"/>
          <w:sz w:val="28"/>
          <w:szCs w:val="28"/>
        </w:rPr>
      </w:pPr>
      <w:r w:rsidRPr="00EF0E3D">
        <w:rPr>
          <w:rFonts w:ascii="Calibri" w:hAnsi="Calibri" w:cs="Calibri"/>
          <w:sz w:val="28"/>
          <w:szCs w:val="28"/>
        </w:rPr>
        <w:t>Daniel O’Connell The Liberator his life and times by M.F. Cusack Published 1872 (Ann Morton)</w:t>
      </w:r>
    </w:p>
    <w:p w14:paraId="4AB44D28" w14:textId="39032344" w:rsidR="00EF0E3D" w:rsidRPr="00EF0E3D" w:rsidRDefault="00EF0E3D" w:rsidP="00EF0E3D">
      <w:pPr>
        <w:pStyle w:val="ListParagraph"/>
        <w:numPr>
          <w:ilvl w:val="0"/>
          <w:numId w:val="5"/>
        </w:numPr>
        <w:spacing w:before="100" w:beforeAutospacing="1" w:after="100" w:afterAutospacing="1"/>
        <w:rPr>
          <w:rFonts w:ascii="Calibri" w:hAnsi="Calibri" w:cs="Calibri"/>
          <w:sz w:val="28"/>
          <w:szCs w:val="28"/>
        </w:rPr>
      </w:pPr>
      <w:r w:rsidRPr="00EF0E3D">
        <w:rPr>
          <w:rFonts w:ascii="Calibri" w:hAnsi="Calibri" w:cs="Calibri"/>
          <w:sz w:val="28"/>
          <w:szCs w:val="28"/>
        </w:rPr>
        <w:t>The end of Religious Controversy John Milner (Ann Morton)</w:t>
      </w:r>
      <w:r w:rsidRPr="00EF0E3D">
        <w:rPr>
          <w:rFonts w:ascii="Calibri" w:hAnsi="Calibri" w:cs="Calibri"/>
          <w:sz w:val="28"/>
          <w:szCs w:val="28"/>
        </w:rPr>
        <w:tab/>
      </w:r>
    </w:p>
    <w:p w14:paraId="6969F6EE" w14:textId="62A82EEF" w:rsidR="00EF0E3D" w:rsidRDefault="00EF0E3D" w:rsidP="00EF0E3D">
      <w:pPr>
        <w:pStyle w:val="ListParagraph"/>
        <w:numPr>
          <w:ilvl w:val="0"/>
          <w:numId w:val="5"/>
        </w:numPr>
        <w:spacing w:before="100" w:beforeAutospacing="1" w:after="100" w:afterAutospacing="1"/>
        <w:rPr>
          <w:rFonts w:ascii="Calibri" w:hAnsi="Calibri" w:cs="Calibri"/>
          <w:sz w:val="28"/>
          <w:szCs w:val="28"/>
        </w:rPr>
      </w:pPr>
      <w:r w:rsidRPr="00EF0E3D">
        <w:rPr>
          <w:rFonts w:ascii="Calibri" w:hAnsi="Calibri" w:cs="Calibri"/>
          <w:sz w:val="28"/>
          <w:szCs w:val="28"/>
        </w:rPr>
        <w:t xml:space="preserve">Heart of Exile - (large book telling of the Irish struggle) </w:t>
      </w:r>
      <w:r>
        <w:rPr>
          <w:rFonts w:ascii="Calibri" w:hAnsi="Calibri" w:cs="Calibri"/>
          <w:sz w:val="28"/>
          <w:szCs w:val="28"/>
        </w:rPr>
        <w:t>–</w:t>
      </w:r>
      <w:r w:rsidRPr="00EF0E3D">
        <w:rPr>
          <w:rFonts w:ascii="Calibri" w:hAnsi="Calibri" w:cs="Calibri"/>
          <w:sz w:val="28"/>
          <w:szCs w:val="28"/>
        </w:rPr>
        <w:t xml:space="preserve"> 1986</w:t>
      </w:r>
      <w:r>
        <w:rPr>
          <w:rFonts w:ascii="Calibri" w:hAnsi="Calibri" w:cs="Calibri"/>
          <w:sz w:val="28"/>
          <w:szCs w:val="28"/>
        </w:rPr>
        <w:t xml:space="preserve"> (John Kane)</w:t>
      </w:r>
    </w:p>
    <w:p w14:paraId="722EC88F" w14:textId="04BCA418" w:rsidR="00D85899" w:rsidRDefault="00EF0E3D" w:rsidP="00D85899">
      <w:pPr>
        <w:pStyle w:val="ListParagraph"/>
        <w:numPr>
          <w:ilvl w:val="0"/>
          <w:numId w:val="5"/>
        </w:numPr>
        <w:spacing w:before="100" w:beforeAutospacing="1" w:after="100" w:afterAutospacing="1"/>
        <w:rPr>
          <w:rFonts w:ascii="Calibri" w:hAnsi="Calibri" w:cs="Calibri"/>
          <w:sz w:val="28"/>
          <w:szCs w:val="28"/>
        </w:rPr>
      </w:pPr>
      <w:r>
        <w:rPr>
          <w:rFonts w:ascii="Calibri" w:hAnsi="Calibri" w:cs="Calibri"/>
          <w:sz w:val="28"/>
          <w:szCs w:val="28"/>
        </w:rPr>
        <w:t>Kane</w:t>
      </w:r>
      <w:r w:rsidRPr="00EF0E3D">
        <w:rPr>
          <w:rFonts w:ascii="Calibri" w:hAnsi="Calibri" w:cs="Calibri"/>
          <w:sz w:val="28"/>
          <w:szCs w:val="28"/>
        </w:rPr>
        <w:t xml:space="preserve"> Family Bible.  It was probably given to Daniel Kane and Johanna O’Donnell on the occasion of their wedding in 1870.  The forward to the Bible is written by Cardinal Archbishop of Dublin Rev. Dr. Cullen who </w:t>
      </w:r>
      <w:r w:rsidRPr="00EF0E3D">
        <w:rPr>
          <w:rFonts w:ascii="Calibri" w:hAnsi="Calibri" w:cs="Calibri"/>
          <w:sz w:val="28"/>
          <w:szCs w:val="28"/>
        </w:rPr>
        <w:lastRenderedPageBreak/>
        <w:t xml:space="preserve">became a Cardinal in 1867 and he died in 1878 which means the Bible is in this </w:t>
      </w:r>
      <w:proofErr w:type="gramStart"/>
      <w:r w:rsidRPr="00EF0E3D">
        <w:rPr>
          <w:rFonts w:ascii="Calibri" w:hAnsi="Calibri" w:cs="Calibri"/>
          <w:sz w:val="28"/>
          <w:szCs w:val="28"/>
        </w:rPr>
        <w:t>time period</w:t>
      </w:r>
      <w:proofErr w:type="gramEnd"/>
      <w:r w:rsidRPr="00EF0E3D">
        <w:rPr>
          <w:rFonts w:ascii="Calibri" w:hAnsi="Calibri" w:cs="Calibri"/>
          <w:sz w:val="28"/>
          <w:szCs w:val="28"/>
        </w:rPr>
        <w:t>.</w:t>
      </w:r>
      <w:r>
        <w:rPr>
          <w:rFonts w:ascii="Calibri" w:hAnsi="Calibri" w:cs="Calibri"/>
          <w:sz w:val="28"/>
          <w:szCs w:val="28"/>
        </w:rPr>
        <w:t xml:space="preserve"> (John Kane)</w:t>
      </w:r>
    </w:p>
    <w:p w14:paraId="600CB42C" w14:textId="77777777" w:rsidR="00DC3510" w:rsidRPr="004D38A2" w:rsidRDefault="00D85899" w:rsidP="009C7881">
      <w:pPr>
        <w:pStyle w:val="ListParagraph"/>
        <w:numPr>
          <w:ilvl w:val="0"/>
          <w:numId w:val="5"/>
        </w:numPr>
        <w:spacing w:before="100" w:beforeAutospacing="1" w:after="100" w:afterAutospacing="1"/>
        <w:rPr>
          <w:rFonts w:ascii="Calibri" w:hAnsi="Calibri" w:cs="Calibri"/>
          <w:sz w:val="28"/>
          <w:szCs w:val="28"/>
        </w:rPr>
      </w:pPr>
      <w:r w:rsidRPr="004D38A2">
        <w:rPr>
          <w:rFonts w:ascii="Calibri" w:hAnsi="Calibri" w:cs="Calibri"/>
          <w:sz w:val="28"/>
          <w:szCs w:val="28"/>
        </w:rPr>
        <w:t>Atlas Cyclopaedia of Ireland - Irish Heraldry Topography and Modern History - The History of Ireland - 1904 (very large Bible sized book).  Original from Daniel Kane died 1909. (John Kane)</w:t>
      </w:r>
    </w:p>
    <w:p w14:paraId="34EF6BEC" w14:textId="23DB49C8" w:rsidR="009C7881" w:rsidRPr="004D38A2" w:rsidRDefault="009C7881" w:rsidP="009C7881">
      <w:pPr>
        <w:pStyle w:val="ListParagraph"/>
        <w:numPr>
          <w:ilvl w:val="0"/>
          <w:numId w:val="5"/>
        </w:numPr>
        <w:spacing w:before="100" w:beforeAutospacing="1" w:after="100" w:afterAutospacing="1"/>
        <w:rPr>
          <w:rFonts w:ascii="Calibri" w:hAnsi="Calibri" w:cs="Calibri"/>
          <w:sz w:val="28"/>
          <w:szCs w:val="28"/>
        </w:rPr>
      </w:pPr>
      <w:r w:rsidRPr="004D38A2">
        <w:rPr>
          <w:rFonts w:ascii="Calibri" w:hAnsi="Calibri" w:cs="Calibri"/>
          <w:sz w:val="27"/>
          <w:szCs w:val="27"/>
        </w:rPr>
        <w:t xml:space="preserve">Family </w:t>
      </w:r>
      <w:r w:rsidR="00DC3510" w:rsidRPr="004D38A2">
        <w:rPr>
          <w:rFonts w:ascii="Calibri" w:hAnsi="Calibri" w:cs="Calibri"/>
          <w:sz w:val="27"/>
          <w:szCs w:val="27"/>
        </w:rPr>
        <w:t xml:space="preserve">photo </w:t>
      </w:r>
      <w:r w:rsidRPr="004D38A2">
        <w:rPr>
          <w:rFonts w:ascii="Calibri" w:hAnsi="Calibri" w:cs="Calibri"/>
          <w:sz w:val="27"/>
          <w:szCs w:val="27"/>
        </w:rPr>
        <w:t xml:space="preserve">album - became popular in the 1860's.  This one was purchased in Australia.  The cover shows the Melbourne Law Courts.  Presented to Margaret by her </w:t>
      </w:r>
      <w:r w:rsidR="00DC3510" w:rsidRPr="004D38A2">
        <w:rPr>
          <w:rFonts w:ascii="Calibri" w:hAnsi="Calibri" w:cs="Calibri"/>
          <w:sz w:val="27"/>
          <w:szCs w:val="27"/>
        </w:rPr>
        <w:t>stepmother</w:t>
      </w:r>
      <w:r w:rsidRPr="004D38A2">
        <w:rPr>
          <w:rFonts w:ascii="Calibri" w:hAnsi="Calibri" w:cs="Calibri"/>
          <w:sz w:val="27"/>
          <w:szCs w:val="27"/>
        </w:rPr>
        <w:t xml:space="preserve"> Mary St</w:t>
      </w:r>
      <w:r w:rsidR="00DC3510" w:rsidRPr="004D38A2">
        <w:rPr>
          <w:rFonts w:ascii="Calibri" w:hAnsi="Calibri" w:cs="Calibri"/>
          <w:sz w:val="27"/>
          <w:szCs w:val="27"/>
        </w:rPr>
        <w:t>evens</w:t>
      </w:r>
      <w:r w:rsidRPr="004D38A2">
        <w:rPr>
          <w:rFonts w:ascii="Calibri" w:hAnsi="Calibri" w:cs="Calibri"/>
          <w:sz w:val="27"/>
          <w:szCs w:val="27"/>
        </w:rPr>
        <w:t xml:space="preserve"> </w:t>
      </w:r>
      <w:proofErr w:type="gramStart"/>
      <w:r w:rsidRPr="004D38A2">
        <w:rPr>
          <w:rFonts w:ascii="Calibri" w:hAnsi="Calibri" w:cs="Calibri"/>
          <w:sz w:val="27"/>
          <w:szCs w:val="27"/>
        </w:rPr>
        <w:t>in</w:t>
      </w:r>
      <w:proofErr w:type="gramEnd"/>
      <w:r w:rsidRPr="004D38A2">
        <w:rPr>
          <w:rFonts w:ascii="Calibri" w:hAnsi="Calibri" w:cs="Calibri"/>
          <w:sz w:val="27"/>
          <w:szCs w:val="27"/>
        </w:rPr>
        <w:t xml:space="preserve"> August 3 1887.  Many photos in this family album date back to the early 1860's.  One of these in the album is of General Tom Thumb who was a dwarf who toured with Burton's circus in Coleraine in April 1864 according to the "Fields of Coleraine" book by Frank Gardiner.  General Tom Thumb was born in the US and he toured Europe.  The photo in the album can be viewed on the net also and shows his wedding picture.</w:t>
      </w:r>
      <w:r w:rsidR="00DC3510" w:rsidRPr="004D38A2">
        <w:rPr>
          <w:rFonts w:ascii="Calibri" w:hAnsi="Calibri" w:cs="Calibri"/>
          <w:sz w:val="27"/>
          <w:szCs w:val="27"/>
        </w:rPr>
        <w:t xml:space="preserve">  (Brian Kane)</w:t>
      </w:r>
    </w:p>
    <w:p w14:paraId="436DBBF3" w14:textId="77777777" w:rsidR="009C7881" w:rsidRPr="004D38A2" w:rsidRDefault="009C7881" w:rsidP="00DC3510">
      <w:pPr>
        <w:pStyle w:val="ListParagraph"/>
        <w:spacing w:before="100" w:beforeAutospacing="1" w:after="100" w:afterAutospacing="1"/>
        <w:rPr>
          <w:rFonts w:ascii="Calibri" w:hAnsi="Calibri" w:cs="Calibri"/>
          <w:sz w:val="28"/>
          <w:szCs w:val="28"/>
        </w:rPr>
      </w:pPr>
    </w:p>
    <w:sectPr w:rsidR="009C7881" w:rsidRPr="004D38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6335"/>
    <w:multiLevelType w:val="hybridMultilevel"/>
    <w:tmpl w:val="5386B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3A5C49"/>
    <w:multiLevelType w:val="hybridMultilevel"/>
    <w:tmpl w:val="65EEE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710787"/>
    <w:multiLevelType w:val="hybridMultilevel"/>
    <w:tmpl w:val="EA1E0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424602"/>
    <w:multiLevelType w:val="hybridMultilevel"/>
    <w:tmpl w:val="DDEC3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5937BC"/>
    <w:multiLevelType w:val="multilevel"/>
    <w:tmpl w:val="D3CC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F3"/>
    <w:rsid w:val="00046D14"/>
    <w:rsid w:val="00066C20"/>
    <w:rsid w:val="00127047"/>
    <w:rsid w:val="001610D8"/>
    <w:rsid w:val="001D1E27"/>
    <w:rsid w:val="001E35B8"/>
    <w:rsid w:val="001F7AE3"/>
    <w:rsid w:val="002127F3"/>
    <w:rsid w:val="0026507C"/>
    <w:rsid w:val="002728B4"/>
    <w:rsid w:val="00293F1E"/>
    <w:rsid w:val="002A1459"/>
    <w:rsid w:val="002A29E5"/>
    <w:rsid w:val="002A6C3C"/>
    <w:rsid w:val="002C6B14"/>
    <w:rsid w:val="00327782"/>
    <w:rsid w:val="00350419"/>
    <w:rsid w:val="0038688E"/>
    <w:rsid w:val="003A7284"/>
    <w:rsid w:val="003B0C6A"/>
    <w:rsid w:val="00407C04"/>
    <w:rsid w:val="0041764D"/>
    <w:rsid w:val="00463270"/>
    <w:rsid w:val="0047772C"/>
    <w:rsid w:val="004A15B4"/>
    <w:rsid w:val="004D38A2"/>
    <w:rsid w:val="0050022C"/>
    <w:rsid w:val="00595F9A"/>
    <w:rsid w:val="005C5768"/>
    <w:rsid w:val="005E2E70"/>
    <w:rsid w:val="005E4BB8"/>
    <w:rsid w:val="00626A33"/>
    <w:rsid w:val="006348E0"/>
    <w:rsid w:val="00641D37"/>
    <w:rsid w:val="00644D22"/>
    <w:rsid w:val="006B49A2"/>
    <w:rsid w:val="00744483"/>
    <w:rsid w:val="007449AC"/>
    <w:rsid w:val="007606EF"/>
    <w:rsid w:val="00796CA6"/>
    <w:rsid w:val="007C66D5"/>
    <w:rsid w:val="00864A33"/>
    <w:rsid w:val="009041E0"/>
    <w:rsid w:val="009149BF"/>
    <w:rsid w:val="00922A4A"/>
    <w:rsid w:val="00945EAE"/>
    <w:rsid w:val="0097140D"/>
    <w:rsid w:val="009913F9"/>
    <w:rsid w:val="009C7881"/>
    <w:rsid w:val="009E5D60"/>
    <w:rsid w:val="009F1431"/>
    <w:rsid w:val="00A15C4E"/>
    <w:rsid w:val="00A27811"/>
    <w:rsid w:val="00A35EC2"/>
    <w:rsid w:val="00A640AA"/>
    <w:rsid w:val="00AE3CD6"/>
    <w:rsid w:val="00AF14EC"/>
    <w:rsid w:val="00B25D1C"/>
    <w:rsid w:val="00B442B9"/>
    <w:rsid w:val="00BE1030"/>
    <w:rsid w:val="00BE606D"/>
    <w:rsid w:val="00BF49DC"/>
    <w:rsid w:val="00C11C87"/>
    <w:rsid w:val="00C40A00"/>
    <w:rsid w:val="00CA6D72"/>
    <w:rsid w:val="00D26E20"/>
    <w:rsid w:val="00D46BB3"/>
    <w:rsid w:val="00D5344F"/>
    <w:rsid w:val="00D62E55"/>
    <w:rsid w:val="00D85899"/>
    <w:rsid w:val="00DA4901"/>
    <w:rsid w:val="00DA4B58"/>
    <w:rsid w:val="00DC3510"/>
    <w:rsid w:val="00DE1E66"/>
    <w:rsid w:val="00EF0E3D"/>
    <w:rsid w:val="00EF1DF3"/>
    <w:rsid w:val="00F44C9D"/>
    <w:rsid w:val="00F83FEF"/>
    <w:rsid w:val="00FD02E7"/>
    <w:rsid w:val="00FD1BC2"/>
    <w:rsid w:val="00FE7478"/>
    <w:rsid w:val="00FF00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D687"/>
  <w15:chartTrackingRefBased/>
  <w15:docId w15:val="{C5BACD66-6C66-4C71-AE1A-C4CDEEF4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57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B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C6B14"/>
    <w:rPr>
      <w:color w:val="0000FF"/>
      <w:u w:val="single"/>
    </w:rPr>
  </w:style>
  <w:style w:type="paragraph" w:styleId="ListParagraph">
    <w:name w:val="List Paragraph"/>
    <w:basedOn w:val="Normal"/>
    <w:uiPriority w:val="34"/>
    <w:qFormat/>
    <w:rsid w:val="0050022C"/>
    <w:pPr>
      <w:ind w:left="720"/>
      <w:contextualSpacing/>
    </w:pPr>
  </w:style>
  <w:style w:type="character" w:customStyle="1" w:styleId="Heading1Char">
    <w:name w:val="Heading 1 Char"/>
    <w:basedOn w:val="DefaultParagraphFont"/>
    <w:link w:val="Heading1"/>
    <w:uiPriority w:val="9"/>
    <w:rsid w:val="005C5768"/>
    <w:rPr>
      <w:rFonts w:ascii="Times New Roman" w:eastAsia="Times New Roman" w:hAnsi="Times New Roman" w:cs="Times New Roman"/>
      <w:b/>
      <w:bCs/>
      <w:kern w:val="36"/>
      <w:sz w:val="48"/>
      <w:szCs w:val="48"/>
      <w:lang w:eastAsia="en-AU"/>
    </w:rPr>
  </w:style>
  <w:style w:type="character" w:styleId="UnresolvedMention">
    <w:name w:val="Unresolved Mention"/>
    <w:basedOn w:val="DefaultParagraphFont"/>
    <w:uiPriority w:val="99"/>
    <w:semiHidden/>
    <w:unhideWhenUsed/>
    <w:rsid w:val="00C11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19964">
      <w:bodyDiv w:val="1"/>
      <w:marLeft w:val="0"/>
      <w:marRight w:val="0"/>
      <w:marTop w:val="0"/>
      <w:marBottom w:val="0"/>
      <w:divBdr>
        <w:top w:val="none" w:sz="0" w:space="0" w:color="auto"/>
        <w:left w:val="none" w:sz="0" w:space="0" w:color="auto"/>
        <w:bottom w:val="none" w:sz="0" w:space="0" w:color="auto"/>
        <w:right w:val="none" w:sz="0" w:space="0" w:color="auto"/>
      </w:divBdr>
    </w:div>
    <w:div w:id="370765062">
      <w:bodyDiv w:val="1"/>
      <w:marLeft w:val="0"/>
      <w:marRight w:val="0"/>
      <w:marTop w:val="0"/>
      <w:marBottom w:val="0"/>
      <w:divBdr>
        <w:top w:val="none" w:sz="0" w:space="0" w:color="auto"/>
        <w:left w:val="none" w:sz="0" w:space="0" w:color="auto"/>
        <w:bottom w:val="none" w:sz="0" w:space="0" w:color="auto"/>
        <w:right w:val="none" w:sz="0" w:space="0" w:color="auto"/>
      </w:divBdr>
    </w:div>
    <w:div w:id="504980131">
      <w:bodyDiv w:val="1"/>
      <w:marLeft w:val="0"/>
      <w:marRight w:val="0"/>
      <w:marTop w:val="0"/>
      <w:marBottom w:val="0"/>
      <w:divBdr>
        <w:top w:val="none" w:sz="0" w:space="0" w:color="auto"/>
        <w:left w:val="none" w:sz="0" w:space="0" w:color="auto"/>
        <w:bottom w:val="none" w:sz="0" w:space="0" w:color="auto"/>
        <w:right w:val="none" w:sz="0" w:space="0" w:color="auto"/>
      </w:divBdr>
    </w:div>
    <w:div w:id="624888243">
      <w:bodyDiv w:val="1"/>
      <w:marLeft w:val="0"/>
      <w:marRight w:val="0"/>
      <w:marTop w:val="0"/>
      <w:marBottom w:val="0"/>
      <w:divBdr>
        <w:top w:val="none" w:sz="0" w:space="0" w:color="auto"/>
        <w:left w:val="none" w:sz="0" w:space="0" w:color="auto"/>
        <w:bottom w:val="none" w:sz="0" w:space="0" w:color="auto"/>
        <w:right w:val="none" w:sz="0" w:space="0" w:color="auto"/>
      </w:divBdr>
    </w:div>
    <w:div w:id="659575475">
      <w:bodyDiv w:val="1"/>
      <w:marLeft w:val="0"/>
      <w:marRight w:val="0"/>
      <w:marTop w:val="0"/>
      <w:marBottom w:val="0"/>
      <w:divBdr>
        <w:top w:val="none" w:sz="0" w:space="0" w:color="auto"/>
        <w:left w:val="none" w:sz="0" w:space="0" w:color="auto"/>
        <w:bottom w:val="none" w:sz="0" w:space="0" w:color="auto"/>
        <w:right w:val="none" w:sz="0" w:space="0" w:color="auto"/>
      </w:divBdr>
    </w:div>
    <w:div w:id="821312937">
      <w:bodyDiv w:val="1"/>
      <w:marLeft w:val="0"/>
      <w:marRight w:val="0"/>
      <w:marTop w:val="0"/>
      <w:marBottom w:val="0"/>
      <w:divBdr>
        <w:top w:val="none" w:sz="0" w:space="0" w:color="auto"/>
        <w:left w:val="none" w:sz="0" w:space="0" w:color="auto"/>
        <w:bottom w:val="none" w:sz="0" w:space="0" w:color="auto"/>
        <w:right w:val="none" w:sz="0" w:space="0" w:color="auto"/>
      </w:divBdr>
    </w:div>
    <w:div w:id="946280121">
      <w:bodyDiv w:val="1"/>
      <w:marLeft w:val="0"/>
      <w:marRight w:val="0"/>
      <w:marTop w:val="0"/>
      <w:marBottom w:val="0"/>
      <w:divBdr>
        <w:top w:val="none" w:sz="0" w:space="0" w:color="auto"/>
        <w:left w:val="none" w:sz="0" w:space="0" w:color="auto"/>
        <w:bottom w:val="none" w:sz="0" w:space="0" w:color="auto"/>
        <w:right w:val="none" w:sz="0" w:space="0" w:color="auto"/>
      </w:divBdr>
    </w:div>
    <w:div w:id="1133524012">
      <w:bodyDiv w:val="1"/>
      <w:marLeft w:val="0"/>
      <w:marRight w:val="0"/>
      <w:marTop w:val="0"/>
      <w:marBottom w:val="0"/>
      <w:divBdr>
        <w:top w:val="none" w:sz="0" w:space="0" w:color="auto"/>
        <w:left w:val="none" w:sz="0" w:space="0" w:color="auto"/>
        <w:bottom w:val="none" w:sz="0" w:space="0" w:color="auto"/>
        <w:right w:val="none" w:sz="0" w:space="0" w:color="auto"/>
      </w:divBdr>
    </w:div>
    <w:div w:id="1286622581">
      <w:bodyDiv w:val="1"/>
      <w:marLeft w:val="0"/>
      <w:marRight w:val="0"/>
      <w:marTop w:val="0"/>
      <w:marBottom w:val="0"/>
      <w:divBdr>
        <w:top w:val="none" w:sz="0" w:space="0" w:color="auto"/>
        <w:left w:val="none" w:sz="0" w:space="0" w:color="auto"/>
        <w:bottom w:val="none" w:sz="0" w:space="0" w:color="auto"/>
        <w:right w:val="none" w:sz="0" w:space="0" w:color="auto"/>
      </w:divBdr>
    </w:div>
    <w:div w:id="1364479948">
      <w:bodyDiv w:val="1"/>
      <w:marLeft w:val="0"/>
      <w:marRight w:val="0"/>
      <w:marTop w:val="0"/>
      <w:marBottom w:val="0"/>
      <w:divBdr>
        <w:top w:val="none" w:sz="0" w:space="0" w:color="auto"/>
        <w:left w:val="none" w:sz="0" w:space="0" w:color="auto"/>
        <w:bottom w:val="none" w:sz="0" w:space="0" w:color="auto"/>
        <w:right w:val="none" w:sz="0" w:space="0" w:color="auto"/>
      </w:divBdr>
    </w:div>
    <w:div w:id="1530950284">
      <w:bodyDiv w:val="1"/>
      <w:marLeft w:val="0"/>
      <w:marRight w:val="0"/>
      <w:marTop w:val="0"/>
      <w:marBottom w:val="0"/>
      <w:divBdr>
        <w:top w:val="none" w:sz="0" w:space="0" w:color="auto"/>
        <w:left w:val="none" w:sz="0" w:space="0" w:color="auto"/>
        <w:bottom w:val="none" w:sz="0" w:space="0" w:color="auto"/>
        <w:right w:val="none" w:sz="0" w:space="0" w:color="auto"/>
      </w:divBdr>
    </w:div>
    <w:div w:id="1571386780">
      <w:bodyDiv w:val="1"/>
      <w:marLeft w:val="0"/>
      <w:marRight w:val="0"/>
      <w:marTop w:val="0"/>
      <w:marBottom w:val="0"/>
      <w:divBdr>
        <w:top w:val="none" w:sz="0" w:space="0" w:color="auto"/>
        <w:left w:val="none" w:sz="0" w:space="0" w:color="auto"/>
        <w:bottom w:val="none" w:sz="0" w:space="0" w:color="auto"/>
        <w:right w:val="none" w:sz="0" w:space="0" w:color="auto"/>
      </w:divBdr>
    </w:div>
    <w:div w:id="1624651688">
      <w:bodyDiv w:val="1"/>
      <w:marLeft w:val="0"/>
      <w:marRight w:val="0"/>
      <w:marTop w:val="0"/>
      <w:marBottom w:val="0"/>
      <w:divBdr>
        <w:top w:val="none" w:sz="0" w:space="0" w:color="auto"/>
        <w:left w:val="none" w:sz="0" w:space="0" w:color="auto"/>
        <w:bottom w:val="none" w:sz="0" w:space="0" w:color="auto"/>
        <w:right w:val="none" w:sz="0" w:space="0" w:color="auto"/>
      </w:divBdr>
    </w:div>
    <w:div w:id="1663508915">
      <w:bodyDiv w:val="1"/>
      <w:marLeft w:val="0"/>
      <w:marRight w:val="0"/>
      <w:marTop w:val="0"/>
      <w:marBottom w:val="0"/>
      <w:divBdr>
        <w:top w:val="none" w:sz="0" w:space="0" w:color="auto"/>
        <w:left w:val="none" w:sz="0" w:space="0" w:color="auto"/>
        <w:bottom w:val="none" w:sz="0" w:space="0" w:color="auto"/>
        <w:right w:val="none" w:sz="0" w:space="0" w:color="auto"/>
      </w:divBdr>
    </w:div>
    <w:div w:id="1739130715">
      <w:bodyDiv w:val="1"/>
      <w:marLeft w:val="0"/>
      <w:marRight w:val="0"/>
      <w:marTop w:val="0"/>
      <w:marBottom w:val="0"/>
      <w:divBdr>
        <w:top w:val="none" w:sz="0" w:space="0" w:color="auto"/>
        <w:left w:val="none" w:sz="0" w:space="0" w:color="auto"/>
        <w:bottom w:val="none" w:sz="0" w:space="0" w:color="auto"/>
        <w:right w:val="none" w:sz="0" w:space="0" w:color="auto"/>
      </w:divBdr>
    </w:div>
    <w:div w:id="1796557582">
      <w:bodyDiv w:val="1"/>
      <w:marLeft w:val="0"/>
      <w:marRight w:val="0"/>
      <w:marTop w:val="0"/>
      <w:marBottom w:val="0"/>
      <w:divBdr>
        <w:top w:val="none" w:sz="0" w:space="0" w:color="auto"/>
        <w:left w:val="none" w:sz="0" w:space="0" w:color="auto"/>
        <w:bottom w:val="none" w:sz="0" w:space="0" w:color="auto"/>
        <w:right w:val="none" w:sz="0" w:space="0" w:color="auto"/>
      </w:divBdr>
    </w:div>
    <w:div w:id="1843662966">
      <w:bodyDiv w:val="1"/>
      <w:marLeft w:val="0"/>
      <w:marRight w:val="0"/>
      <w:marTop w:val="0"/>
      <w:marBottom w:val="0"/>
      <w:divBdr>
        <w:top w:val="none" w:sz="0" w:space="0" w:color="auto"/>
        <w:left w:val="none" w:sz="0" w:space="0" w:color="auto"/>
        <w:bottom w:val="none" w:sz="0" w:space="0" w:color="auto"/>
        <w:right w:val="none" w:sz="0" w:space="0" w:color="auto"/>
      </w:divBdr>
    </w:div>
    <w:div w:id="1915116330">
      <w:bodyDiv w:val="1"/>
      <w:marLeft w:val="0"/>
      <w:marRight w:val="0"/>
      <w:marTop w:val="0"/>
      <w:marBottom w:val="0"/>
      <w:divBdr>
        <w:top w:val="none" w:sz="0" w:space="0" w:color="auto"/>
        <w:left w:val="none" w:sz="0" w:space="0" w:color="auto"/>
        <w:bottom w:val="none" w:sz="0" w:space="0" w:color="auto"/>
        <w:right w:val="none" w:sz="0" w:space="0" w:color="auto"/>
      </w:divBdr>
    </w:div>
    <w:div w:id="1924602064">
      <w:bodyDiv w:val="1"/>
      <w:marLeft w:val="0"/>
      <w:marRight w:val="0"/>
      <w:marTop w:val="0"/>
      <w:marBottom w:val="0"/>
      <w:divBdr>
        <w:top w:val="none" w:sz="0" w:space="0" w:color="auto"/>
        <w:left w:val="none" w:sz="0" w:space="0" w:color="auto"/>
        <w:bottom w:val="none" w:sz="0" w:space="0" w:color="auto"/>
        <w:right w:val="none" w:sz="0" w:space="0" w:color="auto"/>
      </w:divBdr>
    </w:div>
    <w:div w:id="207743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arliament_of_Ireland" TargetMode="External"/><Relationship Id="rId13" Type="http://schemas.openxmlformats.org/officeDocument/2006/relationships/hyperlink" Target="https://en.wikipedia.org/wiki/Popery_Act_1698" TargetMode="External"/><Relationship Id="rId18" Type="http://schemas.openxmlformats.org/officeDocument/2006/relationships/hyperlink" Target="https://www.abc.net.au/news/2020-11-21/bloody-sunday-centenary-gaa-croke-park/1288068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en.wikipedia.org/wiki/Protestant_Ascendancy" TargetMode="External"/><Relationship Id="rId12" Type="http://schemas.openxmlformats.org/officeDocument/2006/relationships/hyperlink" Target="https://en.wikipedia.org/wiki/Registration_Act_1704" TargetMode="External"/><Relationship Id="rId1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n.wikipedia.org/wiki/Penal_Laws_(Ireland)" TargetMode="External"/><Relationship Id="rId11" Type="http://schemas.openxmlformats.org/officeDocument/2006/relationships/hyperlink" Target="https://en.wikipedia.org/wiki/Popery_Act" TargetMode="External"/><Relationship Id="rId5" Type="http://schemas.openxmlformats.org/officeDocument/2006/relationships/webSettings" Target="webSettings.xml"/><Relationship Id="rId15" Type="http://schemas.openxmlformats.org/officeDocument/2006/relationships/hyperlink" Target="https://en.wikipedia.org/wiki/Penal_Laws_(Ireland)" TargetMode="External"/><Relationship Id="rId10" Type="http://schemas.openxmlformats.org/officeDocument/2006/relationships/hyperlink" Target="https://en.wikipedia.org/wiki/Disenfranchising_Act" TargetMode="Externa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en.wikipedia.org/wiki/Parliament_of_England" TargetMode="External"/><Relationship Id="rId14" Type="http://schemas.openxmlformats.org/officeDocument/2006/relationships/hyperlink" Target="https://en.wikipedia.org/wiki/Penal_Laws_(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4C24B-78B4-4668-B07B-88812705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kane</dc:creator>
  <cp:keywords/>
  <dc:description/>
  <cp:lastModifiedBy>brian kane</cp:lastModifiedBy>
  <cp:revision>2</cp:revision>
  <cp:lastPrinted>2020-11-23T06:59:00Z</cp:lastPrinted>
  <dcterms:created xsi:type="dcterms:W3CDTF">2020-11-23T07:13:00Z</dcterms:created>
  <dcterms:modified xsi:type="dcterms:W3CDTF">2020-11-23T07:13:00Z</dcterms:modified>
</cp:coreProperties>
</file>